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DB54" w14:textId="749D9714" w:rsidR="00C0202F" w:rsidRPr="00F3203A" w:rsidRDefault="004F2B88" w:rsidP="001F5665">
      <w:pPr>
        <w:pStyle w:val="Name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>Thomas</w:t>
      </w:r>
      <w:r w:rsidR="00996FAE"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3963F1"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>S</w:t>
      </w:r>
      <w:r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>t</w:t>
      </w:r>
      <w:r w:rsidR="006D54AD"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  <w:r w:rsidR="00D4688C"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Julien</w:t>
      </w:r>
      <w:r w:rsidR="009538B6"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4688C" w:rsidRPr="00F3203A">
        <w:rPr>
          <w:rFonts w:ascii="Times New Roman" w:hAnsi="Times New Roman" w:cs="Times New Roman"/>
          <w:color w:val="000000" w:themeColor="text1"/>
          <w:sz w:val="48"/>
          <w:szCs w:val="48"/>
        </w:rPr>
        <w:t>Lankiewicz</w:t>
      </w:r>
    </w:p>
    <w:p w14:paraId="7C2CFEBA" w14:textId="5722FA40" w:rsidR="00395A9A" w:rsidRPr="00F3203A" w:rsidRDefault="00395A9A" w:rsidP="001F5665">
      <w:pPr>
        <w:pStyle w:val="ContactInf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Ph.D. </w:t>
      </w:r>
      <w:r w:rsidR="00F53EDB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candidate</w:t>
      </w: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F04438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Ecology, Evolution, and Marine Biology</w:t>
      </w:r>
    </w:p>
    <w:p w14:paraId="653515F6" w14:textId="36C9B160" w:rsidR="00395A9A" w:rsidRPr="00F3203A" w:rsidRDefault="00E343DB" w:rsidP="001F5665">
      <w:pPr>
        <w:pStyle w:val="ContactInf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University of California Santa Barbara</w:t>
      </w:r>
    </w:p>
    <w:p w14:paraId="409869E4" w14:textId="68E1937A" w:rsidR="00395A9A" w:rsidRPr="00F3203A" w:rsidRDefault="00395A9A" w:rsidP="001F5665">
      <w:pPr>
        <w:pStyle w:val="ContactInf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Phone: </w:t>
      </w:r>
      <w:r w:rsidR="00D4688C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262</w:t>
      </w: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688C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269</w:t>
      </w: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688C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A79DA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688C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C04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ail: </w:t>
      </w:r>
      <w:r w:rsidR="00BE3294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tlankiewicz@ucsb</w:t>
      </w:r>
      <w:r w:rsidR="00E343DB" w:rsidRPr="00F3203A">
        <w:rPr>
          <w:rFonts w:ascii="Times New Roman" w:hAnsi="Times New Roman" w:cs="Times New Roman"/>
          <w:color w:val="000000" w:themeColor="text1"/>
          <w:sz w:val="24"/>
          <w:szCs w:val="24"/>
        </w:rPr>
        <w:t>.edu</w:t>
      </w:r>
    </w:p>
    <w:p w14:paraId="32231C68" w14:textId="77777777" w:rsidR="00395A9A" w:rsidRPr="00F3203A" w:rsidRDefault="00395A9A" w:rsidP="001F566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58DB0" w14:textId="77777777" w:rsidR="00B905FD" w:rsidRPr="00F3203A" w:rsidRDefault="00B905FD" w:rsidP="00993130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3203A">
        <w:rPr>
          <w:rFonts w:ascii="Times New Roman" w:hAnsi="Times New Roman" w:cs="Times New Roman"/>
          <w:color w:val="000000" w:themeColor="text1"/>
          <w:sz w:val="22"/>
          <w:szCs w:val="22"/>
        </w:rPr>
        <w:t>Education</w:t>
      </w:r>
    </w:p>
    <w:p w14:paraId="58194C7D" w14:textId="3DB55098" w:rsidR="00DA523F" w:rsidRPr="00F3203A" w:rsidRDefault="00DA523F" w:rsidP="00F93448">
      <w:pPr>
        <w:pStyle w:val="ListParagraph"/>
        <w:numPr>
          <w:ilvl w:val="0"/>
          <w:numId w:val="0"/>
        </w:numPr>
        <w:ind w:left="360" w:right="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 xml:space="preserve">Ph.D. </w:t>
      </w:r>
      <w:r w:rsidR="0001516B" w:rsidRPr="00F3203A">
        <w:rPr>
          <w:rFonts w:ascii="Times New Roman" w:hAnsi="Times New Roman" w:cs="Times New Roman"/>
        </w:rPr>
        <w:t>candidate</w:t>
      </w:r>
      <w:r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</w:r>
      <w:r w:rsidR="00C0202F" w:rsidRPr="00F3203A">
        <w:rPr>
          <w:rFonts w:ascii="Times New Roman" w:hAnsi="Times New Roman" w:cs="Times New Roman"/>
        </w:rPr>
        <w:tab/>
        <w:t xml:space="preserve"> </w:t>
      </w:r>
      <w:r w:rsidR="00C0202F" w:rsidRPr="00F3203A">
        <w:rPr>
          <w:rFonts w:ascii="Times New Roman" w:hAnsi="Times New Roman" w:cs="Times New Roman"/>
        </w:rPr>
        <w:tab/>
        <w:t xml:space="preserve">   </w:t>
      </w:r>
      <w:r w:rsidR="00062E85" w:rsidRPr="00F3203A">
        <w:rPr>
          <w:rFonts w:ascii="Times New Roman" w:hAnsi="Times New Roman" w:cs="Times New Roman"/>
        </w:rPr>
        <w:t>Sept 2016</w:t>
      </w:r>
      <w:r w:rsidR="00C0202F" w:rsidRPr="00F3203A">
        <w:rPr>
          <w:rFonts w:ascii="Times New Roman" w:hAnsi="Times New Roman" w:cs="Times New Roman"/>
          <w:color w:val="000000" w:themeColor="text1"/>
        </w:rPr>
        <w:t xml:space="preserve"> – </w:t>
      </w:r>
      <w:r w:rsidR="00444994" w:rsidRPr="00F3203A">
        <w:rPr>
          <w:rFonts w:ascii="Times New Roman" w:hAnsi="Times New Roman" w:cs="Times New Roman"/>
        </w:rPr>
        <w:t>Present</w:t>
      </w:r>
    </w:p>
    <w:p w14:paraId="5D98300D" w14:textId="14C1DF62" w:rsidR="00DA523F" w:rsidRPr="00F3203A" w:rsidRDefault="00E343DB" w:rsidP="00F93448">
      <w:pPr>
        <w:ind w:left="360" w:firstLine="360"/>
        <w:rPr>
          <w:rFonts w:ascii="Times New Roman" w:hAnsi="Times New Roman" w:cs="Times New Roman"/>
          <w:i/>
          <w:color w:val="000000" w:themeColor="text1"/>
        </w:rPr>
      </w:pPr>
      <w:r w:rsidRPr="00F3203A">
        <w:rPr>
          <w:rFonts w:ascii="Times New Roman" w:hAnsi="Times New Roman" w:cs="Times New Roman"/>
          <w:i/>
          <w:color w:val="000000" w:themeColor="text1"/>
        </w:rPr>
        <w:t>University of California Santa Barbara</w:t>
      </w:r>
    </w:p>
    <w:p w14:paraId="7ABAFE5C" w14:textId="77777777" w:rsidR="00E343DB" w:rsidRPr="00F3203A" w:rsidRDefault="00E343DB" w:rsidP="00F93448">
      <w:pPr>
        <w:ind w:left="360" w:firstLine="360"/>
        <w:rPr>
          <w:rFonts w:ascii="Times New Roman" w:hAnsi="Times New Roman" w:cs="Times New Roman"/>
          <w:b/>
          <w:color w:val="000000" w:themeColor="text1"/>
        </w:rPr>
      </w:pPr>
    </w:p>
    <w:p w14:paraId="581BF552" w14:textId="16548709" w:rsidR="00E343DB" w:rsidRPr="00F3203A" w:rsidRDefault="00E343DB" w:rsidP="00F93448">
      <w:pPr>
        <w:pStyle w:val="RightTab"/>
        <w:ind w:left="360" w:firstLine="0"/>
        <w:rPr>
          <w:rFonts w:ascii="Times New Roman" w:hAnsi="Times New Roman" w:cs="Times New Roman"/>
          <w:color w:val="000000" w:themeColor="text1"/>
        </w:rPr>
      </w:pPr>
      <w:r w:rsidRPr="00F3203A">
        <w:rPr>
          <w:rFonts w:ascii="Times New Roman" w:hAnsi="Times New Roman" w:cs="Times New Roman"/>
          <w:b/>
          <w:color w:val="000000" w:themeColor="text1"/>
        </w:rPr>
        <w:t>M.S</w:t>
      </w:r>
      <w:r w:rsidR="00444994" w:rsidRPr="00F3203A">
        <w:rPr>
          <w:rFonts w:ascii="Times New Roman" w:hAnsi="Times New Roman" w:cs="Times New Roman"/>
          <w:b/>
          <w:color w:val="000000" w:themeColor="text1"/>
        </w:rPr>
        <w:t>.</w:t>
      </w:r>
      <w:r w:rsidR="00444994" w:rsidRPr="00F3203A">
        <w:rPr>
          <w:rFonts w:ascii="Times New Roman" w:hAnsi="Times New Roman" w:cs="Times New Roman"/>
          <w:color w:val="000000" w:themeColor="text1"/>
        </w:rPr>
        <w:t>,</w:t>
      </w:r>
      <w:r w:rsidRPr="00F3203A">
        <w:rPr>
          <w:rFonts w:ascii="Times New Roman" w:hAnsi="Times New Roman" w:cs="Times New Roman"/>
          <w:color w:val="000000" w:themeColor="text1"/>
        </w:rPr>
        <w:t xml:space="preserve"> Marine Studies</w:t>
      </w:r>
      <w:r w:rsidR="005539BD" w:rsidRPr="00F3203A">
        <w:rPr>
          <w:rFonts w:ascii="Times New Roman" w:hAnsi="Times New Roman" w:cs="Times New Roman"/>
          <w:color w:val="000000" w:themeColor="text1"/>
        </w:rPr>
        <w:t>, with a</w:t>
      </w:r>
      <w:r w:rsidR="007D18EE" w:rsidRPr="00F3203A">
        <w:rPr>
          <w:rFonts w:ascii="Times New Roman" w:hAnsi="Times New Roman" w:cs="Times New Roman"/>
          <w:color w:val="000000" w:themeColor="text1"/>
        </w:rPr>
        <w:t xml:space="preserve"> focus in Marine Biosciences</w:t>
      </w:r>
      <w:r w:rsidR="00821E66" w:rsidRPr="00F3203A">
        <w:rPr>
          <w:rFonts w:ascii="Times New Roman" w:hAnsi="Times New Roman" w:cs="Times New Roman"/>
          <w:color w:val="000000" w:themeColor="text1"/>
        </w:rPr>
        <w:tab/>
        <w:t>Sept 2012 – Dec 2014</w:t>
      </w:r>
    </w:p>
    <w:p w14:paraId="72BD02A9" w14:textId="5A918F6D" w:rsidR="00E343DB" w:rsidRPr="00F3203A" w:rsidRDefault="00E343DB" w:rsidP="00F93448">
      <w:pPr>
        <w:ind w:left="360" w:firstLine="360"/>
        <w:rPr>
          <w:rFonts w:ascii="Times New Roman" w:hAnsi="Times New Roman" w:cs="Times New Roman"/>
          <w:i/>
          <w:color w:val="000000" w:themeColor="text1"/>
        </w:rPr>
      </w:pPr>
      <w:r w:rsidRPr="00F3203A">
        <w:rPr>
          <w:rFonts w:ascii="Times New Roman" w:hAnsi="Times New Roman" w:cs="Times New Roman"/>
          <w:i/>
          <w:color w:val="000000" w:themeColor="text1"/>
        </w:rPr>
        <w:t>University of Delaware</w:t>
      </w:r>
    </w:p>
    <w:p w14:paraId="327837FE" w14:textId="77777777" w:rsidR="00993130" w:rsidRPr="00F3203A" w:rsidRDefault="00993130" w:rsidP="00F93448">
      <w:pPr>
        <w:ind w:left="360" w:firstLine="360"/>
        <w:rPr>
          <w:rFonts w:ascii="Times New Roman" w:hAnsi="Times New Roman" w:cs="Times New Roman"/>
          <w:color w:val="000000" w:themeColor="text1"/>
        </w:rPr>
      </w:pPr>
    </w:p>
    <w:p w14:paraId="4908D9DF" w14:textId="6FC0B863" w:rsidR="00DA523F" w:rsidRPr="00F3203A" w:rsidRDefault="00F93448" w:rsidP="00F93448">
      <w:pPr>
        <w:pStyle w:val="RightTab"/>
        <w:ind w:left="360" w:firstLine="0"/>
        <w:rPr>
          <w:rFonts w:ascii="Times New Roman" w:hAnsi="Times New Roman" w:cs="Times New Roman"/>
          <w:color w:val="000000" w:themeColor="text1"/>
        </w:rPr>
      </w:pPr>
      <w:r w:rsidRPr="00F3203A">
        <w:rPr>
          <w:rFonts w:ascii="Times New Roman" w:hAnsi="Times New Roman" w:cs="Times New Roman"/>
          <w:b/>
          <w:color w:val="000000" w:themeColor="text1"/>
        </w:rPr>
        <w:t>B.A.</w:t>
      </w:r>
      <w:r w:rsidR="00E343DB" w:rsidRPr="00F3203A">
        <w:rPr>
          <w:rFonts w:ascii="Times New Roman" w:hAnsi="Times New Roman" w:cs="Times New Roman"/>
          <w:color w:val="000000" w:themeColor="text1"/>
        </w:rPr>
        <w:t>, Biology</w:t>
      </w:r>
      <w:r w:rsidR="00DA523F" w:rsidRPr="00F3203A">
        <w:rPr>
          <w:rFonts w:ascii="Times New Roman" w:hAnsi="Times New Roman" w:cs="Times New Roman"/>
          <w:color w:val="000000" w:themeColor="text1"/>
        </w:rPr>
        <w:tab/>
      </w:r>
      <w:r w:rsidR="00C0202F" w:rsidRPr="00F3203A">
        <w:rPr>
          <w:rFonts w:ascii="Times New Roman" w:hAnsi="Times New Roman" w:cs="Times New Roman"/>
          <w:color w:val="000000" w:themeColor="text1"/>
        </w:rPr>
        <w:t xml:space="preserve">  </w:t>
      </w:r>
      <w:r w:rsidR="00DA329C" w:rsidRPr="00F3203A">
        <w:rPr>
          <w:rFonts w:ascii="Times New Roman" w:hAnsi="Times New Roman" w:cs="Times New Roman"/>
          <w:color w:val="000000" w:themeColor="text1"/>
        </w:rPr>
        <w:t>Sept 2008 – May 2</w:t>
      </w:r>
      <w:r w:rsidR="00E343DB" w:rsidRPr="00F3203A">
        <w:rPr>
          <w:rFonts w:ascii="Times New Roman" w:hAnsi="Times New Roman" w:cs="Times New Roman"/>
          <w:color w:val="000000" w:themeColor="text1"/>
        </w:rPr>
        <w:t>012</w:t>
      </w:r>
    </w:p>
    <w:p w14:paraId="739B2E9A" w14:textId="267AED6E" w:rsidR="00DA523F" w:rsidRPr="00F3203A" w:rsidRDefault="00F22E06" w:rsidP="00F93448">
      <w:pPr>
        <w:ind w:left="360" w:firstLine="360"/>
        <w:rPr>
          <w:rFonts w:ascii="Times New Roman" w:hAnsi="Times New Roman" w:cs="Times New Roman"/>
          <w:i/>
          <w:color w:val="000000" w:themeColor="text1"/>
        </w:rPr>
      </w:pPr>
      <w:r w:rsidRPr="00F3203A">
        <w:rPr>
          <w:rFonts w:ascii="Times New Roman" w:hAnsi="Times New Roman" w:cs="Times New Roman"/>
          <w:i/>
          <w:color w:val="000000" w:themeColor="text1"/>
        </w:rPr>
        <w:t>Grinnell College</w:t>
      </w:r>
    </w:p>
    <w:p w14:paraId="12A48AB9" w14:textId="0C9FF95C" w:rsidR="00197A8F" w:rsidRPr="00F3203A" w:rsidRDefault="00CE1C36" w:rsidP="00197A8F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3203A">
        <w:rPr>
          <w:rFonts w:ascii="Times New Roman" w:hAnsi="Times New Roman" w:cs="Times New Roman"/>
          <w:color w:val="000000" w:themeColor="text1"/>
          <w:sz w:val="22"/>
          <w:szCs w:val="22"/>
        </w:rPr>
        <w:t>Publication</w:t>
      </w:r>
      <w:r w:rsidR="00177486" w:rsidRPr="00F3203A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</w:p>
    <w:p w14:paraId="2B0D7E18" w14:textId="61A3C872" w:rsidR="006A0C2C" w:rsidRPr="00F3203A" w:rsidRDefault="00A75A5E" w:rsidP="004E29EF">
      <w:pPr>
        <w:widowControl w:val="0"/>
        <w:autoSpaceDE w:val="0"/>
        <w:autoSpaceDN w:val="0"/>
        <w:adjustRightInd w:val="0"/>
        <w:spacing w:after="14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/>
        </w:rPr>
        <w:t>Lankiewicz TS</w:t>
      </w:r>
      <w:r w:rsidRPr="00F3203A">
        <w:rPr>
          <w:rFonts w:ascii="Times New Roman" w:hAnsi="Times New Roman" w:cs="Times New Roman"/>
          <w:bCs w:val="0"/>
        </w:rPr>
        <w:t xml:space="preserve">, </w:t>
      </w:r>
      <w:r w:rsidR="008A03A2">
        <w:rPr>
          <w:rFonts w:ascii="Times New Roman" w:hAnsi="Times New Roman" w:cs="Times New Roman"/>
          <w:bCs w:val="0"/>
        </w:rPr>
        <w:t>O’Malley</w:t>
      </w:r>
      <w:r w:rsidRPr="00F3203A">
        <w:rPr>
          <w:rFonts w:ascii="Times New Roman" w:hAnsi="Times New Roman" w:cs="Times New Roman"/>
          <w:bCs w:val="0"/>
        </w:rPr>
        <w:t xml:space="preserve"> MA. (2020). </w:t>
      </w:r>
      <w:r w:rsidR="004E29EF" w:rsidRPr="00F3203A">
        <w:rPr>
          <w:rFonts w:ascii="Times New Roman" w:hAnsi="Times New Roman" w:cs="Times New Roman"/>
          <w:bCs w:val="0"/>
        </w:rPr>
        <w:t xml:space="preserve">Efficiency is context-dependent; anaerobic efficiency contrasts with aerobic metabolism. </w:t>
      </w:r>
      <w:r w:rsidRPr="00F3203A">
        <w:rPr>
          <w:rFonts w:ascii="Times New Roman" w:eastAsia="Times New Roman" w:hAnsi="Times New Roman" w:cs="Times New Roman"/>
          <w:bCs w:val="0"/>
          <w:i/>
          <w:iCs/>
          <w:color w:val="000000"/>
        </w:rPr>
        <w:t>In preparation for submission.</w:t>
      </w:r>
    </w:p>
    <w:p w14:paraId="1A6E5B3C" w14:textId="77777777" w:rsidR="00A75A5E" w:rsidRPr="00F3203A" w:rsidRDefault="00A75A5E" w:rsidP="006A0C2C">
      <w:pPr>
        <w:widowControl w:val="0"/>
        <w:autoSpaceDE w:val="0"/>
        <w:autoSpaceDN w:val="0"/>
        <w:adjustRightInd w:val="0"/>
        <w:spacing w:after="140"/>
        <w:contextualSpacing/>
        <w:rPr>
          <w:rFonts w:ascii="Times New Roman" w:hAnsi="Times New Roman" w:cs="Times New Roman"/>
          <w:bCs w:val="0"/>
        </w:rPr>
      </w:pPr>
    </w:p>
    <w:p w14:paraId="5CEFC14D" w14:textId="360EC37D" w:rsidR="00342D79" w:rsidRPr="00F3203A" w:rsidRDefault="00342D79" w:rsidP="008D6697">
      <w:pPr>
        <w:widowControl w:val="0"/>
        <w:autoSpaceDE w:val="0"/>
        <w:autoSpaceDN w:val="0"/>
        <w:adjustRightInd w:val="0"/>
        <w:spacing w:after="14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 xml:space="preserve">Wilken SE, Monk JM, </w:t>
      </w:r>
      <w:proofErr w:type="spellStart"/>
      <w:r w:rsidRPr="00F3203A">
        <w:rPr>
          <w:rFonts w:ascii="Times New Roman" w:hAnsi="Times New Roman" w:cs="Times New Roman"/>
          <w:bCs w:val="0"/>
        </w:rPr>
        <w:t>Leggieri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P, Lawson CE, </w:t>
      </w:r>
      <w:r w:rsidRPr="00F3203A">
        <w:rPr>
          <w:rFonts w:ascii="Times New Roman" w:hAnsi="Times New Roman" w:cs="Times New Roman"/>
          <w:b/>
        </w:rPr>
        <w:t>Lankiewicz TS</w:t>
      </w:r>
      <w:r w:rsidRPr="00F3203A">
        <w:rPr>
          <w:rFonts w:ascii="Times New Roman" w:hAnsi="Times New Roman" w:cs="Times New Roman"/>
          <w:bCs w:val="0"/>
        </w:rPr>
        <w:t xml:space="preserve">, </w:t>
      </w:r>
      <w:proofErr w:type="spellStart"/>
      <w:r w:rsidRPr="00F3203A">
        <w:rPr>
          <w:rFonts w:ascii="Times New Roman" w:hAnsi="Times New Roman" w:cs="Times New Roman"/>
          <w:bCs w:val="0"/>
        </w:rPr>
        <w:t>Sepp</w:t>
      </w:r>
      <w:r w:rsidR="006A0C2C" w:rsidRPr="00F3203A">
        <w:rPr>
          <w:rFonts w:ascii="Times New Roman" w:hAnsi="Times New Roman" w:cs="Times New Roman"/>
          <w:bCs w:val="0"/>
        </w:rPr>
        <w:t>ä</w:t>
      </w:r>
      <w:r w:rsidRPr="00F3203A">
        <w:rPr>
          <w:rFonts w:ascii="Times New Roman" w:hAnsi="Times New Roman" w:cs="Times New Roman"/>
          <w:bCs w:val="0"/>
        </w:rPr>
        <w:t>l</w:t>
      </w:r>
      <w:r w:rsidR="006A0C2C" w:rsidRPr="00F3203A">
        <w:rPr>
          <w:rFonts w:ascii="Times New Roman" w:hAnsi="Times New Roman" w:cs="Times New Roman"/>
          <w:bCs w:val="0"/>
        </w:rPr>
        <w:t>ä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S, </w:t>
      </w:r>
      <w:proofErr w:type="spellStart"/>
      <w:r w:rsidRPr="00F3203A">
        <w:rPr>
          <w:rFonts w:ascii="Times New Roman" w:hAnsi="Times New Roman" w:cs="Times New Roman"/>
          <w:bCs w:val="0"/>
        </w:rPr>
        <w:t>Daum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C, Jenkins J, </w:t>
      </w:r>
      <w:proofErr w:type="spellStart"/>
      <w:r w:rsidRPr="00F3203A">
        <w:rPr>
          <w:rFonts w:ascii="Times New Roman" w:hAnsi="Times New Roman" w:cs="Times New Roman"/>
          <w:bCs w:val="0"/>
        </w:rPr>
        <w:t>Lipzen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A, Mondo SJ, Barry K, Grigoriev I, Henske JK, </w:t>
      </w:r>
      <w:proofErr w:type="spellStart"/>
      <w:r w:rsidRPr="00F3203A">
        <w:rPr>
          <w:rFonts w:ascii="Times New Roman" w:hAnsi="Times New Roman" w:cs="Times New Roman"/>
          <w:bCs w:val="0"/>
        </w:rPr>
        <w:t>Theodorou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M, </w:t>
      </w:r>
      <w:proofErr w:type="spellStart"/>
      <w:r w:rsidRPr="00F3203A">
        <w:rPr>
          <w:rFonts w:ascii="Times New Roman" w:hAnsi="Times New Roman" w:cs="Times New Roman"/>
          <w:bCs w:val="0"/>
        </w:rPr>
        <w:t>Palsson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BO, </w:t>
      </w:r>
      <w:proofErr w:type="spellStart"/>
      <w:r w:rsidRPr="00F3203A">
        <w:rPr>
          <w:rFonts w:ascii="Times New Roman" w:hAnsi="Times New Roman" w:cs="Times New Roman"/>
          <w:bCs w:val="0"/>
        </w:rPr>
        <w:t>Petzold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L, </w:t>
      </w:r>
      <w:r w:rsidR="008A03A2">
        <w:rPr>
          <w:rFonts w:ascii="Times New Roman" w:hAnsi="Times New Roman" w:cs="Times New Roman"/>
          <w:bCs w:val="0"/>
        </w:rPr>
        <w:t>O’Malley</w:t>
      </w:r>
      <w:r w:rsidRPr="00F3203A">
        <w:rPr>
          <w:rFonts w:ascii="Times New Roman" w:hAnsi="Times New Roman" w:cs="Times New Roman"/>
          <w:bCs w:val="0"/>
        </w:rPr>
        <w:t xml:space="preserve"> MA</w:t>
      </w:r>
      <w:r w:rsidR="006A0C2C" w:rsidRPr="00F3203A">
        <w:rPr>
          <w:rFonts w:ascii="Times New Roman" w:hAnsi="Times New Roman" w:cs="Times New Roman"/>
          <w:bCs w:val="0"/>
        </w:rPr>
        <w:t xml:space="preserve">. (2020). </w:t>
      </w:r>
      <w:r w:rsidR="008D6697" w:rsidRPr="00F3203A">
        <w:rPr>
          <w:rFonts w:ascii="Times New Roman" w:eastAsia="Times New Roman" w:hAnsi="Times New Roman" w:cs="Times New Roman"/>
          <w:bCs w:val="0"/>
          <w:color w:val="000000"/>
        </w:rPr>
        <w:t xml:space="preserve">Experimentally validated reconstruction and analysis of a genome-scale metabolic model of an anaerobic </w:t>
      </w:r>
      <w:proofErr w:type="spellStart"/>
      <w:r w:rsidR="008D6697" w:rsidRPr="00F3203A">
        <w:rPr>
          <w:rFonts w:ascii="Times New Roman" w:eastAsia="Times New Roman" w:hAnsi="Times New Roman" w:cs="Times New Roman"/>
          <w:bCs w:val="0"/>
          <w:color w:val="000000"/>
        </w:rPr>
        <w:t>Neocallimastigomycota</w:t>
      </w:r>
      <w:proofErr w:type="spellEnd"/>
      <w:r w:rsidR="008D6697" w:rsidRPr="00F3203A">
        <w:rPr>
          <w:rFonts w:ascii="Times New Roman" w:eastAsia="Times New Roman" w:hAnsi="Times New Roman" w:cs="Times New Roman"/>
          <w:bCs w:val="0"/>
          <w:color w:val="000000"/>
        </w:rPr>
        <w:t xml:space="preserve"> fungus. </w:t>
      </w:r>
      <w:r w:rsidR="008D6697" w:rsidRPr="00F3203A">
        <w:rPr>
          <w:rFonts w:ascii="Times New Roman" w:eastAsia="Times New Roman" w:hAnsi="Times New Roman" w:cs="Times New Roman"/>
          <w:bCs w:val="0"/>
          <w:i/>
          <w:iCs/>
          <w:color w:val="000000"/>
        </w:rPr>
        <w:t>In press</w:t>
      </w:r>
      <w:r w:rsidR="008D6697" w:rsidRPr="00F3203A">
        <w:rPr>
          <w:rFonts w:ascii="Times New Roman" w:hAnsi="Times New Roman" w:cs="Times New Roman"/>
          <w:bCs w:val="0"/>
        </w:rPr>
        <w:t>.</w:t>
      </w:r>
    </w:p>
    <w:p w14:paraId="15250B78" w14:textId="77777777" w:rsidR="006A0C2C" w:rsidRPr="00F3203A" w:rsidRDefault="006A0C2C" w:rsidP="006A0C2C">
      <w:pPr>
        <w:ind w:right="0"/>
        <w:contextualSpacing/>
        <w:rPr>
          <w:rFonts w:ascii="Times New Roman" w:eastAsia="Times New Roman" w:hAnsi="Times New Roman" w:cs="Times New Roman"/>
          <w:bCs w:val="0"/>
          <w:i/>
          <w:iCs/>
          <w:color w:val="000000"/>
        </w:rPr>
      </w:pPr>
    </w:p>
    <w:p w14:paraId="10B45E0F" w14:textId="78DCF4B2" w:rsidR="00F04438" w:rsidRPr="00F3203A" w:rsidRDefault="00F04438" w:rsidP="00197A8F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 w:cs="Times New Roman"/>
        </w:rPr>
      </w:pPr>
      <w:r w:rsidRPr="00F3203A">
        <w:rPr>
          <w:rFonts w:ascii="Times New Roman" w:hAnsi="Times New Roman" w:cs="Times New Roman"/>
          <w:bCs w:val="0"/>
        </w:rPr>
        <w:t>Peng X, Wilken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 xml:space="preserve">SE, </w:t>
      </w:r>
      <w:r w:rsidRPr="00F3203A">
        <w:rPr>
          <w:rFonts w:ascii="Times New Roman" w:hAnsi="Times New Roman" w:cs="Times New Roman"/>
          <w:b/>
        </w:rPr>
        <w:t>Lankiewicz</w:t>
      </w:r>
      <w:r w:rsidRPr="00F3203A">
        <w:rPr>
          <w:rFonts w:ascii="Times New Roman" w:hAnsi="Times New Roman" w:cs="Times New Roman"/>
          <w:b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/>
        </w:rPr>
        <w:t>TS</w:t>
      </w:r>
      <w:r w:rsidRPr="00F3203A">
        <w:rPr>
          <w:rFonts w:ascii="Times New Roman" w:hAnsi="Times New Roman" w:cs="Times New Roman"/>
          <w:bCs w:val="0"/>
        </w:rPr>
        <w:t>, Gilmore SP, Brown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JL, Henske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JK, Swift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CL, Barry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 xml:space="preserve">K, </w:t>
      </w:r>
      <w:proofErr w:type="spellStart"/>
      <w:r w:rsidRPr="00F3203A">
        <w:rPr>
          <w:rFonts w:ascii="Times New Roman" w:hAnsi="Times New Roman" w:cs="Times New Roman"/>
          <w:bCs w:val="0"/>
        </w:rPr>
        <w:t>Theodorou</w:t>
      </w:r>
      <w:proofErr w:type="spellEnd"/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MK, Grigoriev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IV, Valentine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DL,</w:t>
      </w:r>
      <w:r w:rsidRPr="00F3203A">
        <w:rPr>
          <w:rFonts w:ascii="Times New Roman" w:eastAsia="Times New Roman" w:hAnsi="Times New Roman" w:cs="Times New Roman"/>
        </w:rPr>
        <w:t xml:space="preserve"> </w:t>
      </w:r>
      <w:r w:rsidR="008A03A2">
        <w:rPr>
          <w:rFonts w:ascii="Times New Roman" w:eastAsia="Times New Roman" w:hAnsi="Times New Roman" w:cs="Times New Roman"/>
        </w:rPr>
        <w:t>O’Malley</w:t>
      </w:r>
      <w:r w:rsidRPr="00F3203A">
        <w:rPr>
          <w:rFonts w:ascii="Times New Roman" w:eastAsia="Times New Roman" w:hAnsi="Times New Roman" w:cs="Times New Roman"/>
        </w:rPr>
        <w:t xml:space="preserve"> MA. (20</w:t>
      </w:r>
      <w:r w:rsidR="006A0C2C" w:rsidRPr="00F3203A">
        <w:rPr>
          <w:rFonts w:ascii="Times New Roman" w:eastAsia="Times New Roman" w:hAnsi="Times New Roman" w:cs="Times New Roman"/>
        </w:rPr>
        <w:t>20</w:t>
      </w:r>
      <w:r w:rsidRPr="00F3203A">
        <w:rPr>
          <w:rFonts w:ascii="Times New Roman" w:eastAsia="Times New Roman" w:hAnsi="Times New Roman" w:cs="Times New Roman"/>
        </w:rPr>
        <w:t xml:space="preserve">). </w:t>
      </w:r>
      <w:r w:rsidR="00197A8F" w:rsidRPr="00F3203A">
        <w:rPr>
          <w:rFonts w:ascii="Times New Roman" w:eastAsia="Times New Roman" w:hAnsi="Times New Roman" w:cs="Times New Roman"/>
          <w:bCs w:val="0"/>
        </w:rPr>
        <w:t>Sculpting gut microbial communities alters fermentation products and methane release</w:t>
      </w:r>
      <w:r w:rsidRPr="00F3203A">
        <w:rPr>
          <w:rFonts w:ascii="Times New Roman" w:eastAsia="Times New Roman" w:hAnsi="Times New Roman" w:cs="Times New Roman"/>
          <w:bCs w:val="0"/>
        </w:rPr>
        <w:t>.</w:t>
      </w:r>
      <w:r w:rsidRPr="00F3203A">
        <w:rPr>
          <w:rFonts w:ascii="Times New Roman" w:eastAsia="Times New Roman" w:hAnsi="Times New Roman" w:cs="Times New Roman"/>
          <w:b/>
        </w:rPr>
        <w:t xml:space="preserve"> </w:t>
      </w:r>
      <w:r w:rsidR="00C558BE" w:rsidRPr="00F3203A">
        <w:rPr>
          <w:rFonts w:ascii="Times New Roman" w:eastAsia="Times New Roman" w:hAnsi="Times New Roman" w:cs="Times New Roman"/>
          <w:i/>
          <w:iCs/>
        </w:rPr>
        <w:t xml:space="preserve">In </w:t>
      </w:r>
      <w:r w:rsidR="00C13245" w:rsidRPr="00F3203A">
        <w:rPr>
          <w:rFonts w:ascii="Times New Roman" w:eastAsia="Times New Roman" w:hAnsi="Times New Roman" w:cs="Times New Roman"/>
          <w:i/>
          <w:iCs/>
        </w:rPr>
        <w:t>press</w:t>
      </w:r>
      <w:r w:rsidRPr="00F3203A">
        <w:rPr>
          <w:rFonts w:ascii="Times New Roman" w:eastAsia="Times New Roman" w:hAnsi="Times New Roman" w:cs="Times New Roman"/>
          <w:i/>
          <w:iCs/>
        </w:rPr>
        <w:t xml:space="preserve">. </w:t>
      </w:r>
      <w:r w:rsidRPr="00F3203A">
        <w:rPr>
          <w:rFonts w:ascii="Times New Roman" w:eastAsia="Times New Roman" w:hAnsi="Times New Roman" w:cs="Times New Roman"/>
        </w:rPr>
        <w:t xml:space="preserve"> </w:t>
      </w:r>
    </w:p>
    <w:p w14:paraId="0FDEA82A" w14:textId="6A7AEB1C" w:rsidR="00A75A5E" w:rsidRPr="00F3203A" w:rsidRDefault="00A75A5E" w:rsidP="00A75A5E">
      <w:pPr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 xml:space="preserve">Bayer B, Saito MA, </w:t>
      </w:r>
      <w:proofErr w:type="spellStart"/>
      <w:r w:rsidRPr="00F3203A">
        <w:rPr>
          <w:rFonts w:ascii="Times New Roman" w:hAnsi="Times New Roman" w:cs="Times New Roman"/>
        </w:rPr>
        <w:t>McIlvin</w:t>
      </w:r>
      <w:proofErr w:type="spellEnd"/>
      <w:r w:rsidRPr="00F3203A">
        <w:rPr>
          <w:rFonts w:ascii="Times New Roman" w:hAnsi="Times New Roman" w:cs="Times New Roman"/>
        </w:rPr>
        <w:t xml:space="preserve"> MR, </w:t>
      </w:r>
      <w:proofErr w:type="spellStart"/>
      <w:r w:rsidRPr="00F3203A">
        <w:rPr>
          <w:rFonts w:ascii="Times New Roman" w:hAnsi="Times New Roman" w:cs="Times New Roman"/>
        </w:rPr>
        <w:t>Lücker</w:t>
      </w:r>
      <w:proofErr w:type="spellEnd"/>
      <w:r w:rsidRPr="00F3203A">
        <w:rPr>
          <w:rFonts w:ascii="Times New Roman" w:hAnsi="Times New Roman" w:cs="Times New Roman"/>
        </w:rPr>
        <w:t xml:space="preserve"> S, Moran DM, </w:t>
      </w:r>
      <w:r w:rsidRPr="00F3203A">
        <w:rPr>
          <w:rFonts w:ascii="Times New Roman" w:hAnsi="Times New Roman" w:cs="Times New Roman"/>
          <w:b/>
          <w:bCs w:val="0"/>
        </w:rPr>
        <w:t>Lankiewicz TS</w:t>
      </w:r>
      <w:r w:rsidRPr="00F3203A">
        <w:rPr>
          <w:rFonts w:ascii="Times New Roman" w:hAnsi="Times New Roman" w:cs="Times New Roman"/>
        </w:rPr>
        <w:t xml:space="preserve">, Dupont CL, Santoro AE (2020). Metabolic versatility of the nitrite-oxidizing bacterium </w:t>
      </w:r>
      <w:proofErr w:type="spellStart"/>
      <w:r w:rsidRPr="00F3203A">
        <w:rPr>
          <w:rFonts w:ascii="Times New Roman" w:hAnsi="Times New Roman" w:cs="Times New Roman"/>
        </w:rPr>
        <w:t>Nitrospira</w:t>
      </w:r>
      <w:proofErr w:type="spellEnd"/>
      <w:r w:rsidRPr="00F3203A">
        <w:rPr>
          <w:rFonts w:ascii="Times New Roman" w:hAnsi="Times New Roman" w:cs="Times New Roman"/>
        </w:rPr>
        <w:t xml:space="preserve"> marina and its proteomic response to oxygen-limited conditions. </w:t>
      </w:r>
      <w:r w:rsidRPr="00F3203A">
        <w:rPr>
          <w:rFonts w:ascii="Times New Roman" w:hAnsi="Times New Roman" w:cs="Times New Roman"/>
          <w:i/>
          <w:iCs/>
        </w:rPr>
        <w:t>Accepted</w:t>
      </w:r>
      <w:r w:rsidR="008D6697" w:rsidRPr="00F3203A">
        <w:rPr>
          <w:rFonts w:ascii="Times New Roman" w:hAnsi="Times New Roman" w:cs="Times New Roman"/>
          <w:i/>
          <w:iCs/>
        </w:rPr>
        <w:t>.</w:t>
      </w:r>
      <w:r w:rsidRPr="00F3203A">
        <w:rPr>
          <w:rFonts w:ascii="Times New Roman" w:hAnsi="Times New Roman" w:cs="Times New Roman"/>
        </w:rPr>
        <w:t xml:space="preserve"> </w:t>
      </w:r>
      <w:r w:rsidRPr="00F3203A">
        <w:rPr>
          <w:rFonts w:ascii="Times New Roman" w:hAnsi="Times New Roman" w:cs="Times New Roman"/>
          <w:i/>
          <w:iCs/>
        </w:rPr>
        <w:t>The ISME Journal</w:t>
      </w:r>
      <w:r w:rsidRPr="00F3203A">
        <w:rPr>
          <w:rFonts w:ascii="Times New Roman" w:hAnsi="Times New Roman" w:cs="Times New Roman"/>
        </w:rPr>
        <w:t xml:space="preserve">. </w:t>
      </w:r>
    </w:p>
    <w:p w14:paraId="170EC687" w14:textId="77777777" w:rsidR="00A75A5E" w:rsidRPr="00F3203A" w:rsidRDefault="00A75A5E" w:rsidP="00A75A5E">
      <w:pPr>
        <w:rPr>
          <w:rFonts w:ascii="Times New Roman" w:hAnsi="Times New Roman" w:cs="Times New Roman"/>
        </w:rPr>
      </w:pPr>
    </w:p>
    <w:p w14:paraId="35524888" w14:textId="6E49202F" w:rsidR="00A75A5E" w:rsidRPr="00F3203A" w:rsidRDefault="00CD1F1D" w:rsidP="00A75A5E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 w:cs="Times New Roman"/>
        </w:rPr>
      </w:pPr>
      <w:r w:rsidRPr="00F3203A">
        <w:rPr>
          <w:rFonts w:ascii="Times New Roman" w:hAnsi="Times New Roman" w:cs="Times New Roman"/>
          <w:bCs w:val="0"/>
        </w:rPr>
        <w:t xml:space="preserve">Wilken SE, </w:t>
      </w:r>
      <w:proofErr w:type="spellStart"/>
      <w:r w:rsidRPr="00F3203A">
        <w:rPr>
          <w:rFonts w:ascii="Times New Roman" w:hAnsi="Times New Roman" w:cs="Times New Roman"/>
          <w:bCs w:val="0"/>
        </w:rPr>
        <w:t>Seppälä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S</w:t>
      </w:r>
      <w:r w:rsidRPr="00F3203A">
        <w:rPr>
          <w:rFonts w:ascii="Times New Roman" w:hAnsi="Times New Roman" w:cs="Times New Roman"/>
          <w:b/>
        </w:rPr>
        <w:t>, Lankiewicz TS</w:t>
      </w:r>
      <w:r w:rsidRPr="00F3203A">
        <w:rPr>
          <w:rFonts w:ascii="Times New Roman" w:hAnsi="Times New Roman" w:cs="Times New Roman"/>
          <w:bCs w:val="0"/>
        </w:rPr>
        <w:t xml:space="preserve">, Saxena M, Henske JK, </w:t>
      </w:r>
      <w:proofErr w:type="spellStart"/>
      <w:r w:rsidRPr="00F3203A">
        <w:rPr>
          <w:rFonts w:ascii="Times New Roman" w:hAnsi="Times New Roman" w:cs="Times New Roman"/>
          <w:bCs w:val="0"/>
        </w:rPr>
        <w:t>Salamov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AA, Grigoriev</w:t>
      </w:r>
      <w:r w:rsidRPr="00F3203A">
        <w:rPr>
          <w:rFonts w:ascii="Times New Roman" w:hAnsi="Times New Roman" w:cs="Times New Roman"/>
          <w:bCs w:val="0"/>
          <w:vertAlign w:val="superscript"/>
        </w:rPr>
        <w:t xml:space="preserve"> </w:t>
      </w:r>
      <w:r w:rsidRPr="00F3203A">
        <w:rPr>
          <w:rFonts w:ascii="Times New Roman" w:hAnsi="Times New Roman" w:cs="Times New Roman"/>
          <w:bCs w:val="0"/>
        </w:rPr>
        <w:t xml:space="preserve">IV, </w:t>
      </w:r>
      <w:r w:rsidR="008A03A2">
        <w:rPr>
          <w:rFonts w:ascii="Times New Roman" w:eastAsia="Times New Roman" w:hAnsi="Times New Roman" w:cs="Times New Roman"/>
        </w:rPr>
        <w:t>O’Malley</w:t>
      </w:r>
      <w:r w:rsidRPr="00F3203A">
        <w:rPr>
          <w:rFonts w:ascii="Times New Roman" w:eastAsia="Times New Roman" w:hAnsi="Times New Roman" w:cs="Times New Roman"/>
        </w:rPr>
        <w:t xml:space="preserve"> MA. (2019). Genomic and proteomic biases inform metabolic engineering strategies for anaerobic fungi. </w:t>
      </w:r>
      <w:r w:rsidR="00C558BE" w:rsidRPr="00F3203A">
        <w:rPr>
          <w:rFonts w:ascii="Times New Roman" w:eastAsia="Times New Roman" w:hAnsi="Times New Roman" w:cs="Times New Roman"/>
          <w:i/>
          <w:iCs/>
        </w:rPr>
        <w:t>Metabolic Engineering Communications</w:t>
      </w:r>
      <w:r w:rsidR="00C5446A" w:rsidRPr="00F3203A">
        <w:rPr>
          <w:rFonts w:ascii="Times New Roman" w:eastAsia="Times New Roman" w:hAnsi="Times New Roman" w:cs="Times New Roman"/>
          <w:i/>
          <w:iCs/>
        </w:rPr>
        <w:t>.</w:t>
      </w:r>
      <w:r w:rsidR="00C558BE" w:rsidRPr="00F3203A">
        <w:rPr>
          <w:rFonts w:ascii="Times New Roman" w:eastAsia="Times New Roman" w:hAnsi="Times New Roman" w:cs="Times New Roman"/>
        </w:rPr>
        <w:t xml:space="preserve"> </w:t>
      </w:r>
      <w:r w:rsidR="00BC020C" w:rsidRPr="00F3203A">
        <w:rPr>
          <w:rFonts w:ascii="Times New Roman" w:eastAsia="Times New Roman" w:hAnsi="Times New Roman" w:cs="Times New Roman"/>
        </w:rPr>
        <w:t>10:</w:t>
      </w:r>
      <w:r w:rsidR="00BC020C" w:rsidRPr="00F3203A">
        <w:rPr>
          <w:rFonts w:ascii="Times New Roman" w:hAnsi="Times New Roman" w:cs="Times New Roman"/>
        </w:rPr>
        <w:t xml:space="preserve"> </w:t>
      </w:r>
      <w:r w:rsidR="00BC020C" w:rsidRPr="00F3203A">
        <w:rPr>
          <w:rFonts w:ascii="Times New Roman" w:eastAsia="Times New Roman" w:hAnsi="Times New Roman" w:cs="Times New Roman"/>
        </w:rPr>
        <w:t>e00107</w:t>
      </w:r>
      <w:r w:rsidR="00146436" w:rsidRPr="00F3203A">
        <w:rPr>
          <w:rFonts w:ascii="Times New Roman" w:eastAsia="Times New Roman" w:hAnsi="Times New Roman" w:cs="Times New Roman"/>
        </w:rPr>
        <w:t xml:space="preserve">. </w:t>
      </w:r>
      <w:r w:rsidR="004E29EF" w:rsidRPr="00F3203A">
        <w:rPr>
          <w:rFonts w:ascii="Times New Roman" w:eastAsia="Times New Roman" w:hAnsi="Times New Roman" w:cs="Times New Roman"/>
        </w:rPr>
        <w:t>https://doi.org/10.1016/j.mec.2019.e00107</w:t>
      </w:r>
    </w:p>
    <w:p w14:paraId="37E4FA12" w14:textId="5F1FB3B5" w:rsidR="00DB7F2F" w:rsidRPr="00F3203A" w:rsidRDefault="00DB7F2F" w:rsidP="00CA56A5">
      <w:pPr>
        <w:widowControl w:val="0"/>
        <w:autoSpaceDE w:val="0"/>
        <w:autoSpaceDN w:val="0"/>
        <w:adjustRightInd w:val="0"/>
        <w:spacing w:after="140" w:line="288" w:lineRule="auto"/>
        <w:ind w:right="1980"/>
        <w:rPr>
          <w:rFonts w:ascii="Times New Roman" w:eastAsia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>Gilmore SP</w:t>
      </w:r>
      <w:r w:rsidRPr="00F3203A">
        <w:rPr>
          <w:rFonts w:ascii="Times New Roman" w:eastAsia="Times New Roman" w:hAnsi="Times New Roman" w:cs="Times New Roman"/>
          <w:b/>
          <w:vertAlign w:val="superscript"/>
        </w:rPr>
        <w:t>‡</w:t>
      </w:r>
      <w:r w:rsidRPr="00F3203A">
        <w:rPr>
          <w:rFonts w:ascii="Times New Roman" w:hAnsi="Times New Roman" w:cs="Times New Roman"/>
          <w:bCs w:val="0"/>
        </w:rPr>
        <w:t xml:space="preserve">, </w:t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fldChar w:fldCharType="begin" w:fldLock="1"/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instrText xml:space="preserve">ADDIN Mendeley Bibliography CSL_BIBLIOGRAPHY </w:instrText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fldChar w:fldCharType="end"/>
      </w:r>
      <w:r w:rsidRPr="00F3203A">
        <w:rPr>
          <w:rFonts w:ascii="Times New Roman" w:eastAsia="Times New Roman" w:hAnsi="Times New Roman" w:cs="Times New Roman"/>
          <w:b/>
        </w:rPr>
        <w:t>Lankiewicz TS</w:t>
      </w:r>
      <w:r w:rsidRPr="00F3203A">
        <w:rPr>
          <w:rFonts w:ascii="Times New Roman" w:eastAsia="Times New Roman" w:hAnsi="Times New Roman" w:cs="Times New Roman"/>
          <w:b/>
          <w:vertAlign w:val="superscript"/>
        </w:rPr>
        <w:t>‡</w:t>
      </w:r>
      <w:r w:rsidRPr="00F3203A">
        <w:rPr>
          <w:rFonts w:ascii="Times New Roman" w:eastAsia="Times New Roman" w:hAnsi="Times New Roman" w:cs="Times New Roman"/>
        </w:rPr>
        <w:t xml:space="preserve">, </w:t>
      </w:r>
      <w:r w:rsidR="00F04438" w:rsidRPr="00F3203A">
        <w:rPr>
          <w:rFonts w:ascii="Times New Roman" w:eastAsia="Times New Roman" w:hAnsi="Times New Roman" w:cs="Times New Roman"/>
        </w:rPr>
        <w:t xml:space="preserve">Wilken SE, </w:t>
      </w:r>
      <w:r w:rsidRPr="00F3203A">
        <w:rPr>
          <w:rFonts w:ascii="Times New Roman" w:eastAsia="Times New Roman" w:hAnsi="Times New Roman" w:cs="Times New Roman"/>
        </w:rPr>
        <w:t xml:space="preserve">Brown JL, </w:t>
      </w:r>
      <w:r w:rsidR="00F04438" w:rsidRPr="00F3203A">
        <w:rPr>
          <w:rFonts w:ascii="Times New Roman" w:eastAsia="Times New Roman" w:hAnsi="Times New Roman" w:cs="Times New Roman"/>
        </w:rPr>
        <w:t xml:space="preserve">Sexton JA, Henske JK, </w:t>
      </w:r>
      <w:proofErr w:type="spellStart"/>
      <w:r w:rsidR="00F04438" w:rsidRPr="00F3203A">
        <w:rPr>
          <w:rFonts w:ascii="Times New Roman" w:eastAsia="Times New Roman" w:hAnsi="Times New Roman" w:cs="Times New Roman"/>
        </w:rPr>
        <w:t>Theodorou</w:t>
      </w:r>
      <w:proofErr w:type="spellEnd"/>
      <w:r w:rsidR="00F04438" w:rsidRPr="00F3203A">
        <w:rPr>
          <w:rFonts w:ascii="Times New Roman" w:eastAsia="Times New Roman" w:hAnsi="Times New Roman" w:cs="Times New Roman"/>
        </w:rPr>
        <w:t xml:space="preserve"> MK, Valentine DL,</w:t>
      </w:r>
      <w:r w:rsidRPr="00F3203A">
        <w:rPr>
          <w:rFonts w:ascii="Times New Roman" w:eastAsia="Times New Roman" w:hAnsi="Times New Roman" w:cs="Times New Roman"/>
        </w:rPr>
        <w:t xml:space="preserve"> </w:t>
      </w:r>
      <w:r w:rsidR="008A03A2">
        <w:rPr>
          <w:rFonts w:ascii="Times New Roman" w:eastAsia="Times New Roman" w:hAnsi="Times New Roman" w:cs="Times New Roman"/>
        </w:rPr>
        <w:t>O’Malley</w:t>
      </w:r>
      <w:r w:rsidRPr="00F3203A">
        <w:rPr>
          <w:rFonts w:ascii="Times New Roman" w:eastAsia="Times New Roman" w:hAnsi="Times New Roman" w:cs="Times New Roman"/>
        </w:rPr>
        <w:t xml:space="preserve"> MA. (201</w:t>
      </w:r>
      <w:r w:rsidR="00F04438" w:rsidRPr="00F3203A">
        <w:rPr>
          <w:rFonts w:ascii="Times New Roman" w:eastAsia="Times New Roman" w:hAnsi="Times New Roman" w:cs="Times New Roman"/>
        </w:rPr>
        <w:t>9</w:t>
      </w:r>
      <w:r w:rsidRPr="00F3203A">
        <w:rPr>
          <w:rFonts w:ascii="Times New Roman" w:eastAsia="Times New Roman" w:hAnsi="Times New Roman" w:cs="Times New Roman"/>
        </w:rPr>
        <w:t xml:space="preserve">). </w:t>
      </w:r>
      <w:r w:rsidRPr="00F3203A">
        <w:rPr>
          <w:rFonts w:ascii="Times New Roman" w:eastAsia="Times New Roman" w:hAnsi="Times New Roman" w:cs="Times New Roman"/>
          <w:bCs w:val="0"/>
        </w:rPr>
        <w:t xml:space="preserve">Top-down enrichment guides in formation of synthetic microbial consortia for biomass degradation. (2019). </w:t>
      </w:r>
      <w:r w:rsidRPr="00F3203A">
        <w:rPr>
          <w:rFonts w:ascii="Times New Roman" w:eastAsia="Times New Roman" w:hAnsi="Times New Roman" w:cs="Times New Roman"/>
          <w:bCs w:val="0"/>
          <w:i/>
          <w:iCs/>
        </w:rPr>
        <w:t xml:space="preserve">ACS </w:t>
      </w:r>
      <w:r w:rsidR="00570404" w:rsidRPr="00F3203A">
        <w:rPr>
          <w:rFonts w:ascii="Times New Roman" w:eastAsia="Times New Roman" w:hAnsi="Times New Roman" w:cs="Times New Roman"/>
          <w:bCs w:val="0"/>
          <w:i/>
          <w:iCs/>
        </w:rPr>
        <w:t>S</w:t>
      </w:r>
      <w:r w:rsidRPr="00F3203A">
        <w:rPr>
          <w:rFonts w:ascii="Times New Roman" w:eastAsia="Times New Roman" w:hAnsi="Times New Roman" w:cs="Times New Roman"/>
          <w:bCs w:val="0"/>
          <w:i/>
          <w:iCs/>
        </w:rPr>
        <w:t>ynthetic Biology</w:t>
      </w:r>
      <w:r w:rsidRPr="00F3203A">
        <w:rPr>
          <w:rFonts w:ascii="Times New Roman" w:eastAsia="Times New Roman" w:hAnsi="Times New Roman" w:cs="Times New Roman"/>
          <w:bCs w:val="0"/>
        </w:rPr>
        <w:t>.</w:t>
      </w:r>
      <w:r w:rsidR="00146436" w:rsidRPr="00F3203A">
        <w:rPr>
          <w:rFonts w:ascii="Times New Roman" w:eastAsia="Times New Roman" w:hAnsi="Times New Roman" w:cs="Times New Roman"/>
          <w:bCs w:val="0"/>
        </w:rPr>
        <w:t xml:space="preserve"> 8: 2174−2185.</w:t>
      </w:r>
      <w:r w:rsidR="00CA56A5" w:rsidRPr="00F3203A">
        <w:rPr>
          <w:rFonts w:ascii="Times New Roman" w:hAnsi="Times New Roman" w:cs="Times New Roman"/>
        </w:rPr>
        <w:t xml:space="preserve">   </w:t>
      </w:r>
      <w:r w:rsidR="00CA56A5" w:rsidRPr="00F3203A">
        <w:rPr>
          <w:rFonts w:ascii="Times New Roman" w:eastAsia="Times New Roman" w:hAnsi="Times New Roman" w:cs="Times New Roman"/>
          <w:bCs w:val="0"/>
        </w:rPr>
        <w:t>https://doi.org/10.1021/acssynbio.9b00271</w:t>
      </w:r>
    </w:p>
    <w:p w14:paraId="05FE062B" w14:textId="77245DFF" w:rsidR="00E7145A" w:rsidRPr="00F3203A" w:rsidRDefault="00E7145A" w:rsidP="00E7145A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 w:cs="Times New Roman"/>
          <w:b/>
        </w:rPr>
      </w:pPr>
      <w:r w:rsidRPr="00F3203A">
        <w:rPr>
          <w:rFonts w:ascii="Times New Roman" w:hAnsi="Times New Roman" w:cs="Times New Roman"/>
          <w:bCs w:val="0"/>
        </w:rPr>
        <w:t xml:space="preserve">Wilken SE, </w:t>
      </w:r>
      <w:r w:rsidRPr="00F3203A">
        <w:rPr>
          <w:rFonts w:ascii="Times New Roman" w:hAnsi="Times New Roman" w:cs="Times New Roman"/>
          <w:bCs w:val="0"/>
        </w:rPr>
        <w:fldChar w:fldCharType="begin" w:fldLock="1"/>
      </w:r>
      <w:r w:rsidRPr="00F3203A">
        <w:rPr>
          <w:rFonts w:ascii="Times New Roman" w:hAnsi="Times New Roman" w:cs="Times New Roman"/>
          <w:bCs w:val="0"/>
        </w:rPr>
        <w:instrText xml:space="preserve">ADDIN Mendeley Bibliography CSL_BIBLIOGRAPHY </w:instrText>
      </w:r>
      <w:r w:rsidRPr="00F3203A">
        <w:rPr>
          <w:rFonts w:ascii="Times New Roman" w:hAnsi="Times New Roman" w:cs="Times New Roman"/>
          <w:bCs w:val="0"/>
        </w:rPr>
        <w:fldChar w:fldCharType="end"/>
      </w:r>
      <w:r w:rsidRPr="00F3203A">
        <w:rPr>
          <w:rFonts w:ascii="Times New Roman" w:hAnsi="Times New Roman" w:cs="Times New Roman"/>
          <w:bCs w:val="0"/>
        </w:rPr>
        <w:t xml:space="preserve">Swift CL, </w:t>
      </w:r>
      <w:proofErr w:type="spellStart"/>
      <w:r w:rsidRPr="00F3203A">
        <w:rPr>
          <w:rFonts w:ascii="Times New Roman" w:hAnsi="Times New Roman" w:cs="Times New Roman"/>
          <w:bCs w:val="0"/>
        </w:rPr>
        <w:t>Podolsky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IA, </w:t>
      </w:r>
      <w:r w:rsidRPr="00F3203A">
        <w:rPr>
          <w:rFonts w:ascii="Times New Roman" w:hAnsi="Times New Roman" w:cs="Times New Roman"/>
          <w:b/>
        </w:rPr>
        <w:t>Lankiewicz TS</w:t>
      </w:r>
      <w:r w:rsidRPr="00F3203A">
        <w:rPr>
          <w:rFonts w:ascii="Times New Roman" w:hAnsi="Times New Roman" w:cs="Times New Roman"/>
          <w:bCs w:val="0"/>
        </w:rPr>
        <w:t xml:space="preserve">, </w:t>
      </w:r>
      <w:r w:rsidRPr="00F3203A">
        <w:rPr>
          <w:rFonts w:ascii="Times New Roman" w:eastAsia="Times New Roman" w:hAnsi="Times New Roman" w:cs="Times New Roman"/>
          <w:bCs w:val="0"/>
        </w:rPr>
        <w:t xml:space="preserve"> </w:t>
      </w:r>
      <w:proofErr w:type="spellStart"/>
      <w:r w:rsidRPr="00F3203A">
        <w:rPr>
          <w:rFonts w:ascii="Times New Roman" w:hAnsi="Times New Roman" w:cs="Times New Roman"/>
          <w:bCs w:val="0"/>
        </w:rPr>
        <w:t>Seppälä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S</w:t>
      </w:r>
      <w:r w:rsidRPr="00F3203A">
        <w:rPr>
          <w:rFonts w:ascii="Times New Roman" w:eastAsia="Times New Roman" w:hAnsi="Times New Roman" w:cs="Times New Roman"/>
          <w:bCs w:val="0"/>
        </w:rPr>
        <w:t>,</w:t>
      </w:r>
      <w:r w:rsidRPr="00F3203A">
        <w:rPr>
          <w:rFonts w:ascii="Times New Roman" w:eastAsia="Times New Roman" w:hAnsi="Times New Roman" w:cs="Times New Roman"/>
        </w:rPr>
        <w:t xml:space="preserve"> </w:t>
      </w:r>
      <w:r w:rsidR="008A03A2">
        <w:rPr>
          <w:rFonts w:ascii="Times New Roman" w:eastAsia="Times New Roman" w:hAnsi="Times New Roman" w:cs="Times New Roman"/>
        </w:rPr>
        <w:t>O’Malley</w:t>
      </w:r>
      <w:r w:rsidRPr="00F3203A">
        <w:rPr>
          <w:rFonts w:ascii="Times New Roman" w:eastAsia="Times New Roman" w:hAnsi="Times New Roman" w:cs="Times New Roman"/>
        </w:rPr>
        <w:t xml:space="preserve"> MA. (201</w:t>
      </w:r>
      <w:r w:rsidR="00DB7F2F" w:rsidRPr="00F3203A">
        <w:rPr>
          <w:rFonts w:ascii="Times New Roman" w:eastAsia="Times New Roman" w:hAnsi="Times New Roman" w:cs="Times New Roman"/>
        </w:rPr>
        <w:t>9</w:t>
      </w:r>
      <w:r w:rsidRPr="00F3203A">
        <w:rPr>
          <w:rFonts w:ascii="Times New Roman" w:eastAsia="Times New Roman" w:hAnsi="Times New Roman" w:cs="Times New Roman"/>
        </w:rPr>
        <w:t xml:space="preserve">). </w:t>
      </w:r>
      <w:r w:rsidRPr="00F3203A">
        <w:rPr>
          <w:rFonts w:ascii="Times New Roman" w:eastAsia="Times New Roman" w:hAnsi="Times New Roman" w:cs="Times New Roman"/>
          <w:bCs w:val="0"/>
        </w:rPr>
        <w:t xml:space="preserve">Linking </w:t>
      </w:r>
      <w:r w:rsidR="008A03A2">
        <w:rPr>
          <w:rFonts w:ascii="Times New Roman" w:eastAsia="Times New Roman" w:hAnsi="Times New Roman" w:cs="Times New Roman"/>
          <w:bCs w:val="0"/>
        </w:rPr>
        <w:t>‘</w:t>
      </w:r>
      <w:r w:rsidRPr="00F3203A">
        <w:rPr>
          <w:rFonts w:ascii="Times New Roman" w:eastAsia="Times New Roman" w:hAnsi="Times New Roman" w:cs="Times New Roman"/>
          <w:bCs w:val="0"/>
        </w:rPr>
        <w:t>omics</w:t>
      </w:r>
      <w:r w:rsidR="008A03A2">
        <w:rPr>
          <w:rFonts w:ascii="Times New Roman" w:eastAsia="Times New Roman" w:hAnsi="Times New Roman" w:cs="Times New Roman"/>
          <w:bCs w:val="0"/>
        </w:rPr>
        <w:t>’</w:t>
      </w:r>
      <w:r w:rsidRPr="00F3203A">
        <w:rPr>
          <w:rFonts w:ascii="Times New Roman" w:eastAsia="Times New Roman" w:hAnsi="Times New Roman" w:cs="Times New Roman"/>
          <w:bCs w:val="0"/>
        </w:rPr>
        <w:t xml:space="preserve"> to function unlocks the biotech potential of non-model fungi. </w:t>
      </w:r>
      <w:r w:rsidR="00DB7F2F" w:rsidRPr="00F3203A">
        <w:rPr>
          <w:rFonts w:ascii="Times New Roman" w:eastAsia="Times New Roman" w:hAnsi="Times New Roman" w:cs="Times New Roman"/>
          <w:i/>
          <w:iCs/>
        </w:rPr>
        <w:t>Current Opinion in Systems Biology</w:t>
      </w:r>
      <w:r w:rsidR="00DB7F2F" w:rsidRPr="00F3203A">
        <w:rPr>
          <w:rFonts w:ascii="Times New Roman" w:eastAsia="Times New Roman" w:hAnsi="Times New Roman" w:cs="Times New Roman"/>
        </w:rPr>
        <w:t xml:space="preserve">. </w:t>
      </w:r>
      <w:r w:rsidRPr="00F3203A">
        <w:rPr>
          <w:rFonts w:ascii="Times New Roman" w:eastAsia="Times New Roman" w:hAnsi="Times New Roman" w:cs="Times New Roman"/>
          <w:bCs w:val="0"/>
        </w:rPr>
        <w:t>1</w:t>
      </w:r>
      <w:r w:rsidR="00DB7F2F" w:rsidRPr="00F3203A">
        <w:rPr>
          <w:rFonts w:ascii="Times New Roman" w:eastAsia="Times New Roman" w:hAnsi="Times New Roman" w:cs="Times New Roman"/>
          <w:bCs w:val="0"/>
        </w:rPr>
        <w:t>4</w:t>
      </w:r>
      <w:r w:rsidRPr="00F3203A">
        <w:rPr>
          <w:rFonts w:ascii="Times New Roman" w:eastAsia="Times New Roman" w:hAnsi="Times New Roman" w:cs="Times New Roman"/>
        </w:rPr>
        <w:t xml:space="preserve">: </w:t>
      </w:r>
      <w:r w:rsidR="00DB7F2F" w:rsidRPr="00F3203A">
        <w:rPr>
          <w:rFonts w:ascii="Times New Roman" w:eastAsia="Times New Roman" w:hAnsi="Times New Roman" w:cs="Times New Roman"/>
        </w:rPr>
        <w:t>9</w:t>
      </w:r>
      <w:r w:rsidRPr="00F3203A">
        <w:rPr>
          <w:rFonts w:ascii="Times New Roman" w:eastAsia="Times New Roman" w:hAnsi="Times New Roman" w:cs="Times New Roman"/>
        </w:rPr>
        <w:t>–</w:t>
      </w:r>
      <w:r w:rsidR="00DB7F2F" w:rsidRPr="00F3203A">
        <w:rPr>
          <w:rFonts w:ascii="Times New Roman" w:eastAsia="Times New Roman" w:hAnsi="Times New Roman" w:cs="Times New Roman"/>
        </w:rPr>
        <w:t>17</w:t>
      </w:r>
      <w:r w:rsidRPr="00F3203A">
        <w:rPr>
          <w:rFonts w:ascii="Times New Roman" w:eastAsia="Times New Roman" w:hAnsi="Times New Roman" w:cs="Times New Roman"/>
        </w:rPr>
        <w:t>.</w:t>
      </w:r>
      <w:r w:rsidR="00C558BE" w:rsidRPr="00F3203A">
        <w:rPr>
          <w:rFonts w:ascii="Times New Roman" w:hAnsi="Times New Roman" w:cs="Times New Roman"/>
        </w:rPr>
        <w:t xml:space="preserve"> </w:t>
      </w:r>
      <w:r w:rsidR="00C558BE" w:rsidRPr="00F3203A">
        <w:rPr>
          <w:rFonts w:ascii="Times New Roman" w:eastAsia="Times New Roman" w:hAnsi="Times New Roman" w:cs="Times New Roman"/>
        </w:rPr>
        <w:t>https://doi.org/10.1016/j.coisb.2019.02.001</w:t>
      </w:r>
    </w:p>
    <w:p w14:paraId="40A4D8CC" w14:textId="53DD14D8" w:rsidR="00E7145A" w:rsidRPr="00F3203A" w:rsidRDefault="00E7145A" w:rsidP="00E7145A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 w:cs="Times New Roman"/>
          <w:b/>
        </w:rPr>
      </w:pPr>
      <w:proofErr w:type="spellStart"/>
      <w:r w:rsidRPr="00F3203A">
        <w:rPr>
          <w:rFonts w:ascii="Times New Roman" w:hAnsi="Times New Roman" w:cs="Times New Roman"/>
          <w:bCs w:val="0"/>
        </w:rPr>
        <w:t>Podolsky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IA</w:t>
      </w:r>
      <w:r w:rsidR="00DB7F2F" w:rsidRPr="00F3203A">
        <w:rPr>
          <w:rFonts w:ascii="Times New Roman" w:eastAsia="Times New Roman" w:hAnsi="Times New Roman" w:cs="Times New Roman"/>
          <w:b/>
          <w:vertAlign w:val="superscript"/>
        </w:rPr>
        <w:t>‡</w:t>
      </w:r>
      <w:r w:rsidRPr="00F3203A">
        <w:rPr>
          <w:rFonts w:ascii="Times New Roman" w:hAnsi="Times New Roman" w:cs="Times New Roman"/>
          <w:bCs w:val="0"/>
        </w:rPr>
        <w:t xml:space="preserve">, </w:t>
      </w:r>
      <w:proofErr w:type="spellStart"/>
      <w:r w:rsidRPr="00F3203A">
        <w:rPr>
          <w:rFonts w:ascii="Times New Roman" w:hAnsi="Times New Roman" w:cs="Times New Roman"/>
          <w:bCs w:val="0"/>
        </w:rPr>
        <w:t>Seppälä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S</w:t>
      </w:r>
      <w:r w:rsidR="00DB7F2F" w:rsidRPr="00F3203A">
        <w:rPr>
          <w:rFonts w:ascii="Times New Roman" w:eastAsia="Times New Roman" w:hAnsi="Times New Roman" w:cs="Times New Roman"/>
          <w:b/>
          <w:vertAlign w:val="superscript"/>
        </w:rPr>
        <w:t>‡</w:t>
      </w:r>
      <w:r w:rsidRPr="00F3203A">
        <w:rPr>
          <w:rFonts w:ascii="Times New Roman" w:hAnsi="Times New Roman" w:cs="Times New Roman"/>
          <w:bCs w:val="0"/>
        </w:rPr>
        <w:t xml:space="preserve">, </w:t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fldChar w:fldCharType="begin" w:fldLock="1"/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instrText xml:space="preserve">ADDIN Mendeley Bibliography CSL_BIBLIOGRAPHY </w:instrText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fldChar w:fldCharType="end"/>
      </w:r>
      <w:r w:rsidRPr="00F3203A">
        <w:rPr>
          <w:rFonts w:ascii="Times New Roman" w:eastAsia="Times New Roman" w:hAnsi="Times New Roman" w:cs="Times New Roman"/>
          <w:b/>
        </w:rPr>
        <w:t>Lankiewicz TS</w:t>
      </w:r>
      <w:r w:rsidRPr="00F3203A">
        <w:rPr>
          <w:rFonts w:ascii="Times New Roman" w:eastAsia="Times New Roman" w:hAnsi="Times New Roman" w:cs="Times New Roman"/>
        </w:rPr>
        <w:t xml:space="preserve">, Brown JL, Swift CL, </w:t>
      </w:r>
      <w:r w:rsidR="008A03A2">
        <w:rPr>
          <w:rFonts w:ascii="Times New Roman" w:eastAsia="Times New Roman" w:hAnsi="Times New Roman" w:cs="Times New Roman"/>
        </w:rPr>
        <w:t>O’Malley</w:t>
      </w:r>
      <w:r w:rsidRPr="00F3203A">
        <w:rPr>
          <w:rFonts w:ascii="Times New Roman" w:eastAsia="Times New Roman" w:hAnsi="Times New Roman" w:cs="Times New Roman"/>
        </w:rPr>
        <w:t xml:space="preserve"> MA. (2018). </w:t>
      </w:r>
      <w:r w:rsidRPr="00F3203A">
        <w:rPr>
          <w:rFonts w:ascii="Times New Roman" w:eastAsia="Times New Roman" w:hAnsi="Times New Roman" w:cs="Times New Roman"/>
          <w:bCs w:val="0"/>
        </w:rPr>
        <w:t xml:space="preserve">Harnessing </w:t>
      </w:r>
      <w:r w:rsidR="008A03A2">
        <w:rPr>
          <w:rFonts w:ascii="Times New Roman" w:eastAsia="Times New Roman" w:hAnsi="Times New Roman" w:cs="Times New Roman"/>
          <w:bCs w:val="0"/>
        </w:rPr>
        <w:t>nature’s</w:t>
      </w:r>
      <w:r w:rsidRPr="00F3203A">
        <w:rPr>
          <w:rFonts w:ascii="Times New Roman" w:eastAsia="Times New Roman" w:hAnsi="Times New Roman" w:cs="Times New Roman"/>
          <w:bCs w:val="0"/>
        </w:rPr>
        <w:t xml:space="preserve"> </w:t>
      </w:r>
      <w:r w:rsidR="00DB7F2F" w:rsidRPr="00F3203A">
        <w:rPr>
          <w:rFonts w:ascii="Times New Roman" w:eastAsia="Times New Roman" w:hAnsi="Times New Roman" w:cs="Times New Roman"/>
          <w:bCs w:val="0"/>
        </w:rPr>
        <w:t>a</w:t>
      </w:r>
      <w:r w:rsidRPr="00F3203A">
        <w:rPr>
          <w:rFonts w:ascii="Times New Roman" w:eastAsia="Times New Roman" w:hAnsi="Times New Roman" w:cs="Times New Roman"/>
          <w:bCs w:val="0"/>
        </w:rPr>
        <w:t xml:space="preserve">naerobes for </w:t>
      </w:r>
      <w:r w:rsidR="00DB7F2F" w:rsidRPr="00F3203A">
        <w:rPr>
          <w:rFonts w:ascii="Times New Roman" w:eastAsia="Times New Roman" w:hAnsi="Times New Roman" w:cs="Times New Roman"/>
          <w:bCs w:val="0"/>
        </w:rPr>
        <w:t>b</w:t>
      </w:r>
      <w:r w:rsidRPr="00F3203A">
        <w:rPr>
          <w:rFonts w:ascii="Times New Roman" w:eastAsia="Times New Roman" w:hAnsi="Times New Roman" w:cs="Times New Roman"/>
          <w:bCs w:val="0"/>
        </w:rPr>
        <w:t xml:space="preserve">iotechnology and </w:t>
      </w:r>
      <w:r w:rsidR="00DB7F2F" w:rsidRPr="00F3203A">
        <w:rPr>
          <w:rFonts w:ascii="Times New Roman" w:eastAsia="Times New Roman" w:hAnsi="Times New Roman" w:cs="Times New Roman"/>
          <w:bCs w:val="0"/>
        </w:rPr>
        <w:t>b</w:t>
      </w:r>
      <w:r w:rsidRPr="00F3203A">
        <w:rPr>
          <w:rFonts w:ascii="Times New Roman" w:eastAsia="Times New Roman" w:hAnsi="Times New Roman" w:cs="Times New Roman"/>
          <w:bCs w:val="0"/>
        </w:rPr>
        <w:t>ioprocessing.</w:t>
      </w:r>
      <w:r w:rsidRPr="00F3203A">
        <w:rPr>
          <w:rFonts w:ascii="Times New Roman" w:eastAsia="Times New Roman" w:hAnsi="Times New Roman" w:cs="Times New Roman"/>
          <w:b/>
        </w:rPr>
        <w:t xml:space="preserve"> </w:t>
      </w:r>
      <w:r w:rsidRPr="00F3203A">
        <w:rPr>
          <w:rFonts w:ascii="Times New Roman" w:eastAsia="Times New Roman" w:hAnsi="Times New Roman" w:cs="Times New Roman"/>
          <w:bCs w:val="0"/>
          <w:i/>
          <w:iCs/>
        </w:rPr>
        <w:t>Annual</w:t>
      </w:r>
      <w:r w:rsidRPr="00F3203A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F3203A">
        <w:rPr>
          <w:rFonts w:ascii="Times New Roman" w:eastAsia="Times New Roman" w:hAnsi="Times New Roman" w:cs="Times New Roman"/>
          <w:bCs w:val="0"/>
          <w:i/>
          <w:iCs/>
        </w:rPr>
        <w:t xml:space="preserve">Review of </w:t>
      </w:r>
      <w:r w:rsidRPr="00F3203A">
        <w:rPr>
          <w:rFonts w:ascii="Times New Roman" w:eastAsia="Times New Roman" w:hAnsi="Times New Roman" w:cs="Times New Roman"/>
          <w:bCs w:val="0"/>
          <w:i/>
          <w:iCs/>
        </w:rPr>
        <w:lastRenderedPageBreak/>
        <w:t>Chemical and Biomolecular Engineering</w:t>
      </w:r>
      <w:r w:rsidR="00C558BE" w:rsidRPr="00F3203A">
        <w:rPr>
          <w:rFonts w:ascii="Times New Roman" w:eastAsia="Times New Roman" w:hAnsi="Times New Roman" w:cs="Times New Roman"/>
          <w:bCs w:val="0"/>
          <w:i/>
          <w:iCs/>
        </w:rPr>
        <w:t>.</w:t>
      </w:r>
      <w:r w:rsidRPr="00F3203A">
        <w:rPr>
          <w:rFonts w:ascii="Times New Roman" w:eastAsia="Times New Roman" w:hAnsi="Times New Roman" w:cs="Times New Roman"/>
          <w:b/>
        </w:rPr>
        <w:t xml:space="preserve"> </w:t>
      </w:r>
      <w:r w:rsidRPr="00F3203A">
        <w:rPr>
          <w:rFonts w:ascii="Times New Roman" w:eastAsia="Times New Roman" w:hAnsi="Times New Roman" w:cs="Times New Roman"/>
          <w:bCs w:val="0"/>
        </w:rPr>
        <w:t>10: 105-128</w:t>
      </w:r>
      <w:r w:rsidR="00C558BE" w:rsidRPr="00F3203A">
        <w:rPr>
          <w:rFonts w:ascii="Times New Roman" w:eastAsia="Times New Roman" w:hAnsi="Times New Roman" w:cs="Times New Roman"/>
          <w:bCs w:val="0"/>
        </w:rPr>
        <w:t>. https://doi.org/10.1146/annurev-chembioeng-060718-030340</w:t>
      </w:r>
    </w:p>
    <w:p w14:paraId="558F6835" w14:textId="13661CA6" w:rsidR="003942D2" w:rsidRPr="00F3203A" w:rsidRDefault="004C0D74" w:rsidP="00146436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 w:cs="Times New Roman"/>
        </w:rPr>
      </w:pPr>
      <w:r w:rsidRPr="00F3203A">
        <w:rPr>
          <w:rFonts w:ascii="Times New Roman" w:hAnsi="Times New Roman" w:cs="Times New Roman"/>
          <w:b/>
          <w:color w:val="4F6228" w:themeColor="accent3" w:themeShade="80"/>
        </w:rPr>
        <w:fldChar w:fldCharType="begin" w:fldLock="1"/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instrText xml:space="preserve">ADDIN Mendeley Bibliography CSL_BIBLIOGRAPHY </w:instrText>
      </w:r>
      <w:r w:rsidRPr="00F3203A">
        <w:rPr>
          <w:rFonts w:ascii="Times New Roman" w:hAnsi="Times New Roman" w:cs="Times New Roman"/>
          <w:b/>
          <w:color w:val="4F6228" w:themeColor="accent3" w:themeShade="80"/>
        </w:rPr>
        <w:fldChar w:fldCharType="end"/>
      </w:r>
      <w:r w:rsidR="0055625B" w:rsidRPr="00F3203A">
        <w:rPr>
          <w:rFonts w:ascii="Times New Roman" w:eastAsia="Times New Roman" w:hAnsi="Times New Roman" w:cs="Times New Roman"/>
          <w:b/>
        </w:rPr>
        <w:t>Lankiewicz TS</w:t>
      </w:r>
      <w:r w:rsidR="0055625B" w:rsidRPr="00F3203A">
        <w:rPr>
          <w:rFonts w:ascii="Times New Roman" w:eastAsia="Times New Roman" w:hAnsi="Times New Roman" w:cs="Times New Roman"/>
        </w:rPr>
        <w:t xml:space="preserve">, Cottrell MT, </w:t>
      </w:r>
      <w:proofErr w:type="spellStart"/>
      <w:r w:rsidR="0055625B" w:rsidRPr="00F3203A">
        <w:rPr>
          <w:rFonts w:ascii="Times New Roman" w:eastAsia="Times New Roman" w:hAnsi="Times New Roman" w:cs="Times New Roman"/>
        </w:rPr>
        <w:t>Kirchman</w:t>
      </w:r>
      <w:proofErr w:type="spellEnd"/>
      <w:r w:rsidR="0055625B" w:rsidRPr="00F3203A">
        <w:rPr>
          <w:rFonts w:ascii="Times New Roman" w:eastAsia="Times New Roman" w:hAnsi="Times New Roman" w:cs="Times New Roman"/>
        </w:rPr>
        <w:t xml:space="preserve"> DL. (2016). Growth rates and rRNA content of four marine bacteria in pure cultures and in the Delaware estuary. </w:t>
      </w:r>
      <w:r w:rsidR="0055625B" w:rsidRPr="00F3203A">
        <w:rPr>
          <w:rFonts w:ascii="Times New Roman" w:eastAsia="Times New Roman" w:hAnsi="Times New Roman" w:cs="Times New Roman"/>
          <w:i/>
          <w:iCs/>
        </w:rPr>
        <w:t>The ISME Journal</w:t>
      </w:r>
      <w:r w:rsidR="00C558BE" w:rsidRPr="00F3203A">
        <w:rPr>
          <w:rFonts w:ascii="Times New Roman" w:eastAsia="Times New Roman" w:hAnsi="Times New Roman" w:cs="Times New Roman"/>
          <w:i/>
          <w:iCs/>
        </w:rPr>
        <w:t>.</w:t>
      </w:r>
      <w:r w:rsidR="0055625B" w:rsidRPr="00F3203A">
        <w:rPr>
          <w:rFonts w:ascii="Times New Roman" w:eastAsia="Times New Roman" w:hAnsi="Times New Roman" w:cs="Times New Roman"/>
          <w:i/>
          <w:iCs/>
        </w:rPr>
        <w:t xml:space="preserve"> </w:t>
      </w:r>
      <w:r w:rsidR="0055625B" w:rsidRPr="00F3203A">
        <w:rPr>
          <w:rFonts w:ascii="Times New Roman" w:eastAsia="Times New Roman" w:hAnsi="Times New Roman" w:cs="Times New Roman"/>
          <w:bCs w:val="0"/>
        </w:rPr>
        <w:t>10</w:t>
      </w:r>
      <w:r w:rsidR="0055625B" w:rsidRPr="00F3203A">
        <w:rPr>
          <w:rFonts w:ascii="Times New Roman" w:eastAsia="Times New Roman" w:hAnsi="Times New Roman" w:cs="Times New Roman"/>
        </w:rPr>
        <w:t>: 823–832.</w:t>
      </w:r>
      <w:r w:rsidR="00C558BE" w:rsidRPr="00F3203A">
        <w:rPr>
          <w:rFonts w:ascii="Times New Roman" w:eastAsia="Times New Roman" w:hAnsi="Times New Roman" w:cs="Times New Roman"/>
        </w:rPr>
        <w:t xml:space="preserve"> </w:t>
      </w:r>
      <w:r w:rsidR="003150D7" w:rsidRPr="00F3203A">
        <w:rPr>
          <w:rFonts w:ascii="Times New Roman" w:eastAsia="Times New Roman" w:hAnsi="Times New Roman" w:cs="Times New Roman"/>
        </w:rPr>
        <w:t>https://doi.org/10.1038/ismej.2015.156</w:t>
      </w:r>
    </w:p>
    <w:p w14:paraId="5D31F9E3" w14:textId="66EDFCB9" w:rsidR="00A75A5E" w:rsidRPr="00F3203A" w:rsidRDefault="00A75A5E" w:rsidP="00A75A5E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eastAsia="Times New Roman" w:hAnsi="Times New Roman" w:cs="Times New Roman"/>
          <w:bCs w:val="0"/>
        </w:rPr>
      </w:pPr>
      <w:r w:rsidRPr="00F3203A">
        <w:rPr>
          <w:rFonts w:ascii="Times New Roman" w:eastAsia="Times New Roman" w:hAnsi="Times New Roman" w:cs="Times New Roman"/>
          <w:bCs w:val="0"/>
          <w:vertAlign w:val="superscript"/>
        </w:rPr>
        <w:t>‡</w:t>
      </w:r>
      <w:r w:rsidRPr="00F3203A">
        <w:rPr>
          <w:rFonts w:ascii="Times New Roman" w:eastAsia="Times New Roman" w:hAnsi="Times New Roman" w:cs="Times New Roman"/>
          <w:bCs w:val="0"/>
        </w:rPr>
        <w:t xml:space="preserve"> Indicates equal contribution by first authors</w:t>
      </w:r>
    </w:p>
    <w:p w14:paraId="3A50E750" w14:textId="7500CBD0" w:rsidR="0001516B" w:rsidRPr="00F3203A" w:rsidRDefault="005A6C04" w:rsidP="0001516B">
      <w:pPr>
        <w:widowControl w:val="0"/>
        <w:autoSpaceDE w:val="0"/>
        <w:autoSpaceDN w:val="0"/>
        <w:adjustRightInd w:val="0"/>
        <w:spacing w:after="140" w:line="288" w:lineRule="auto"/>
        <w:ind w:left="0" w:firstLine="0"/>
        <w:rPr>
          <w:rFonts w:ascii="Times New Roman" w:eastAsia="Times New Roman" w:hAnsi="Times New Roman" w:cs="Times New Roman"/>
          <w:bCs w:val="0"/>
        </w:rPr>
      </w:pPr>
      <w:r w:rsidRPr="00F3203A">
        <w:rPr>
          <w:rFonts w:ascii="Times New Roman" w:eastAsia="Times New Roman" w:hAnsi="Times New Roman" w:cs="Times New Roman"/>
          <w:bCs w:val="0"/>
        </w:rPr>
        <w:t>Presentations</w:t>
      </w:r>
    </w:p>
    <w:p w14:paraId="1C1B9045" w14:textId="3B07001D" w:rsidR="00CA56A5" w:rsidRPr="00B5481E" w:rsidRDefault="00CA56A5" w:rsidP="00CA56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F3203A">
        <w:rPr>
          <w:rFonts w:ascii="Times New Roman" w:hAnsi="Times New Roman" w:cs="Times New Roman"/>
          <w:b/>
          <w:i/>
          <w:iCs/>
        </w:rPr>
        <w:t xml:space="preserve">  </w:t>
      </w:r>
      <w:r w:rsidRPr="00B5481E">
        <w:rPr>
          <w:rFonts w:ascii="Times New Roman" w:hAnsi="Times New Roman" w:cs="Times New Roman"/>
          <w:b/>
          <w:i/>
          <w:iCs/>
        </w:rPr>
        <w:t xml:space="preserve">Prospecting for novel lignin-active enzymes in ruminant gut microbiomes </w:t>
      </w:r>
    </w:p>
    <w:p w14:paraId="6CCC245A" w14:textId="68B252B3" w:rsidR="0001516B" w:rsidRPr="00F3203A" w:rsidRDefault="0001516B" w:rsidP="008D6697">
      <w:pPr>
        <w:widowControl w:val="0"/>
        <w:autoSpaceDE w:val="0"/>
        <w:autoSpaceDN w:val="0"/>
        <w:adjustRightInd w:val="0"/>
        <w:ind w:right="1350" w:firstLine="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 xml:space="preserve">Joint Bioenergy Institute (JBEI) Annual Meeting, September 2020, invited speaker </w:t>
      </w:r>
    </w:p>
    <w:p w14:paraId="108D3523" w14:textId="3A97CE25" w:rsidR="0001516B" w:rsidRPr="00B5481E" w:rsidRDefault="0001516B" w:rsidP="0001516B">
      <w:pPr>
        <w:widowControl w:val="0"/>
        <w:autoSpaceDE w:val="0"/>
        <w:autoSpaceDN w:val="0"/>
        <w:adjustRightInd w:val="0"/>
        <w:ind w:left="0" w:firstLine="440"/>
        <w:rPr>
          <w:rFonts w:ascii="Times New Roman" w:hAnsi="Times New Roman" w:cs="Times New Roman"/>
          <w:b/>
          <w:bCs w:val="0"/>
          <w:i/>
          <w:iCs/>
        </w:rPr>
      </w:pPr>
      <w:r w:rsidRPr="00B5481E">
        <w:rPr>
          <w:rFonts w:ascii="Times New Roman" w:hAnsi="Times New Roman" w:cs="Times New Roman"/>
          <w:b/>
          <w:bCs w:val="0"/>
          <w:i/>
          <w:iCs/>
        </w:rPr>
        <w:t>Characterizing lignin-active enzymes in anaerobic fungi</w:t>
      </w:r>
    </w:p>
    <w:p w14:paraId="143C2901" w14:textId="7A2CBB89" w:rsidR="0001516B" w:rsidRPr="00F3203A" w:rsidRDefault="0001516B" w:rsidP="008D6697">
      <w:pPr>
        <w:widowControl w:val="0"/>
        <w:autoSpaceDE w:val="0"/>
        <w:autoSpaceDN w:val="0"/>
        <w:adjustRightInd w:val="0"/>
        <w:ind w:right="1440" w:firstLine="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>Engineering Biology Research Consortium (EBRC) Annual Meeting, June 2020, speaker</w:t>
      </w:r>
    </w:p>
    <w:p w14:paraId="33A6AEA4" w14:textId="428DAA70" w:rsidR="0001516B" w:rsidRPr="00B5481E" w:rsidRDefault="0001516B" w:rsidP="0001516B">
      <w:pPr>
        <w:widowControl w:val="0"/>
        <w:autoSpaceDE w:val="0"/>
        <w:autoSpaceDN w:val="0"/>
        <w:adjustRightInd w:val="0"/>
        <w:ind w:left="0" w:firstLine="440"/>
        <w:rPr>
          <w:rFonts w:ascii="Times New Roman" w:hAnsi="Times New Roman" w:cs="Times New Roman"/>
          <w:b/>
          <w:bCs w:val="0"/>
          <w:i/>
          <w:iCs/>
        </w:rPr>
      </w:pPr>
      <w:r w:rsidRPr="00B5481E">
        <w:rPr>
          <w:rFonts w:ascii="Times New Roman" w:hAnsi="Times New Roman" w:cs="Times New Roman"/>
          <w:b/>
          <w:bCs w:val="0"/>
          <w:i/>
          <w:iCs/>
        </w:rPr>
        <w:t>Characterizing lignin-active enzymes in anaerobic fungi</w:t>
      </w:r>
    </w:p>
    <w:p w14:paraId="7AC07A0C" w14:textId="09CD9FE6" w:rsidR="00C13245" w:rsidRPr="00F3203A" w:rsidRDefault="0001516B" w:rsidP="000151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>Engineering Biology Research Consortium (EBRC) Annual Meeting, April 2020, poster presenter, best poster award winner</w:t>
      </w:r>
    </w:p>
    <w:p w14:paraId="3D943982" w14:textId="280C4BB0" w:rsidR="00E14BF1" w:rsidRPr="00B5481E" w:rsidRDefault="00E14BF1" w:rsidP="00E14BF1">
      <w:pPr>
        <w:widowControl w:val="0"/>
        <w:autoSpaceDE w:val="0"/>
        <w:autoSpaceDN w:val="0"/>
        <w:adjustRightInd w:val="0"/>
        <w:ind w:left="0" w:firstLine="440"/>
        <w:rPr>
          <w:rFonts w:ascii="Times New Roman" w:hAnsi="Times New Roman" w:cs="Times New Roman"/>
          <w:b/>
          <w:bCs w:val="0"/>
          <w:i/>
          <w:iCs/>
        </w:rPr>
      </w:pPr>
      <w:r w:rsidRPr="00B5481E">
        <w:rPr>
          <w:rFonts w:ascii="Times New Roman" w:hAnsi="Times New Roman" w:cs="Times New Roman"/>
          <w:b/>
          <w:bCs w:val="0"/>
          <w:i/>
          <w:iCs/>
        </w:rPr>
        <w:t>Characterizing lignin-active enzymes in anaerobic fungi</w:t>
      </w:r>
    </w:p>
    <w:p w14:paraId="27A9F121" w14:textId="2695AE76" w:rsidR="00E14BF1" w:rsidRPr="00F3203A" w:rsidRDefault="00E14BF1" w:rsidP="000151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>D</w:t>
      </w:r>
      <w:r w:rsidR="00CA56A5" w:rsidRPr="00F3203A">
        <w:rPr>
          <w:rFonts w:ascii="Times New Roman" w:hAnsi="Times New Roman" w:cs="Times New Roman"/>
        </w:rPr>
        <w:t xml:space="preserve">epartment of Energy </w:t>
      </w:r>
      <w:r w:rsidRPr="00F3203A">
        <w:rPr>
          <w:rFonts w:ascii="Times New Roman" w:hAnsi="Times New Roman" w:cs="Times New Roman"/>
        </w:rPr>
        <w:t xml:space="preserve">Annual Review of </w:t>
      </w:r>
      <w:r w:rsidR="0001516B" w:rsidRPr="00F3203A">
        <w:rPr>
          <w:rFonts w:ascii="Times New Roman" w:hAnsi="Times New Roman" w:cs="Times New Roman"/>
        </w:rPr>
        <w:t>the Joint Bioenergy Institute (JBEI)</w:t>
      </w:r>
      <w:r w:rsidRPr="00F3203A">
        <w:rPr>
          <w:rFonts w:ascii="Times New Roman" w:hAnsi="Times New Roman" w:cs="Times New Roman"/>
        </w:rPr>
        <w:t xml:space="preserve">, December 2019, invited poster presenter  </w:t>
      </w:r>
    </w:p>
    <w:p w14:paraId="332E2DB3" w14:textId="33DC5B5E" w:rsidR="00E14BF1" w:rsidRPr="00B5481E" w:rsidRDefault="005A6C04" w:rsidP="00E14BF1">
      <w:pPr>
        <w:widowControl w:val="0"/>
        <w:autoSpaceDE w:val="0"/>
        <w:autoSpaceDN w:val="0"/>
        <w:adjustRightInd w:val="0"/>
        <w:ind w:left="0" w:firstLine="440"/>
        <w:rPr>
          <w:rFonts w:ascii="Times New Roman" w:hAnsi="Times New Roman" w:cs="Times New Roman"/>
          <w:b/>
          <w:bCs w:val="0"/>
          <w:i/>
          <w:iCs/>
        </w:rPr>
      </w:pPr>
      <w:r w:rsidRPr="00B5481E">
        <w:rPr>
          <w:rFonts w:ascii="Times New Roman" w:hAnsi="Times New Roman" w:cs="Times New Roman"/>
          <w:b/>
          <w:bCs w:val="0"/>
          <w:i/>
          <w:iCs/>
        </w:rPr>
        <w:t>Characterizing lignin-active enzymes in anaerobic fungi</w:t>
      </w:r>
    </w:p>
    <w:p w14:paraId="28DF9174" w14:textId="7736A2F9" w:rsidR="005A6C04" w:rsidRPr="00F3203A" w:rsidRDefault="0001516B" w:rsidP="00AC5422">
      <w:pPr>
        <w:widowControl w:val="0"/>
        <w:autoSpaceDE w:val="0"/>
        <w:autoSpaceDN w:val="0"/>
        <w:adjustRightInd w:val="0"/>
        <w:ind w:left="0" w:firstLine="72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>Joint Bioenergy Institute (JBEI)</w:t>
      </w:r>
      <w:r w:rsidR="005A6C04" w:rsidRPr="00F3203A">
        <w:rPr>
          <w:rFonts w:ascii="Times New Roman" w:hAnsi="Times New Roman" w:cs="Times New Roman"/>
        </w:rPr>
        <w:t xml:space="preserve"> </w:t>
      </w:r>
      <w:r w:rsidR="00402FBE" w:rsidRPr="00F3203A">
        <w:rPr>
          <w:rFonts w:ascii="Times New Roman" w:hAnsi="Times New Roman" w:cs="Times New Roman"/>
        </w:rPr>
        <w:t>A</w:t>
      </w:r>
      <w:r w:rsidR="005A6C04" w:rsidRPr="00F3203A">
        <w:rPr>
          <w:rFonts w:ascii="Times New Roman" w:hAnsi="Times New Roman" w:cs="Times New Roman"/>
        </w:rPr>
        <w:t xml:space="preserve">nnual </w:t>
      </w:r>
      <w:r w:rsidR="00402FBE" w:rsidRPr="00F3203A">
        <w:rPr>
          <w:rFonts w:ascii="Times New Roman" w:hAnsi="Times New Roman" w:cs="Times New Roman"/>
        </w:rPr>
        <w:t>M</w:t>
      </w:r>
      <w:r w:rsidR="005A6C04" w:rsidRPr="00F3203A">
        <w:rPr>
          <w:rFonts w:ascii="Times New Roman" w:hAnsi="Times New Roman" w:cs="Times New Roman"/>
        </w:rPr>
        <w:t xml:space="preserve">eeting, June 2019, invited speaker </w:t>
      </w:r>
    </w:p>
    <w:p w14:paraId="58384918" w14:textId="5D7B7419" w:rsidR="005A6C04" w:rsidRPr="00B5481E" w:rsidRDefault="00402FBE" w:rsidP="00AC5422">
      <w:pPr>
        <w:widowControl w:val="0"/>
        <w:autoSpaceDE w:val="0"/>
        <w:autoSpaceDN w:val="0"/>
        <w:adjustRightInd w:val="0"/>
        <w:ind w:left="0" w:firstLine="440"/>
        <w:rPr>
          <w:rFonts w:ascii="Times New Roman" w:hAnsi="Times New Roman" w:cs="Times New Roman"/>
          <w:b/>
          <w:bCs w:val="0"/>
          <w:i/>
          <w:iCs/>
        </w:rPr>
      </w:pPr>
      <w:r w:rsidRPr="00B5481E">
        <w:rPr>
          <w:rFonts w:ascii="Times New Roman" w:hAnsi="Times New Roman" w:cs="Times New Roman"/>
          <w:b/>
          <w:bCs w:val="0"/>
          <w:i/>
          <w:iCs/>
        </w:rPr>
        <w:t>Characterizing lignin-active enzymes in anaerobic fungi for biomass deconstruction</w:t>
      </w:r>
    </w:p>
    <w:p w14:paraId="6421BE7E" w14:textId="6876E4F1" w:rsidR="00402FBE" w:rsidRPr="00F3203A" w:rsidRDefault="0001516B" w:rsidP="00AC5422">
      <w:pPr>
        <w:widowControl w:val="0"/>
        <w:autoSpaceDE w:val="0"/>
        <w:autoSpaceDN w:val="0"/>
        <w:adjustRightInd w:val="0"/>
        <w:ind w:left="0" w:firstLine="72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>American Chemical Society</w:t>
      </w:r>
      <w:r w:rsidR="00402FBE" w:rsidRPr="00F3203A">
        <w:rPr>
          <w:rFonts w:ascii="Times New Roman" w:hAnsi="Times New Roman" w:cs="Times New Roman"/>
        </w:rPr>
        <w:t xml:space="preserve"> Annual Meeting, April 2019, speaker </w:t>
      </w:r>
    </w:p>
    <w:p w14:paraId="06ED9491" w14:textId="77777777" w:rsidR="00402FBE" w:rsidRPr="00B5481E" w:rsidRDefault="00402FBE" w:rsidP="00AC5422">
      <w:pPr>
        <w:widowControl w:val="0"/>
        <w:autoSpaceDE w:val="0"/>
        <w:autoSpaceDN w:val="0"/>
        <w:adjustRightInd w:val="0"/>
        <w:ind w:left="0" w:firstLine="440"/>
        <w:rPr>
          <w:rFonts w:ascii="Times New Roman" w:hAnsi="Times New Roman" w:cs="Times New Roman"/>
          <w:b/>
          <w:i/>
          <w:iCs/>
        </w:rPr>
      </w:pPr>
      <w:r w:rsidRPr="00B5481E">
        <w:rPr>
          <w:rFonts w:ascii="Times New Roman" w:hAnsi="Times New Roman" w:cs="Times New Roman"/>
          <w:b/>
          <w:i/>
          <w:iCs/>
        </w:rPr>
        <w:t>Identifying and Characterizing Lignin-active Enzymes in Anaerobic Fungi</w:t>
      </w:r>
    </w:p>
    <w:p w14:paraId="53381421" w14:textId="3AA8C0E5" w:rsidR="00402FBE" w:rsidRPr="00F3203A" w:rsidRDefault="00402FBE" w:rsidP="00AC5422">
      <w:pPr>
        <w:widowControl w:val="0"/>
        <w:autoSpaceDE w:val="0"/>
        <w:autoSpaceDN w:val="0"/>
        <w:adjustRightInd w:val="0"/>
        <w:ind w:left="0" w:firstLine="72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>Fungal Genetics Conference, March 2019, poster presenter</w:t>
      </w:r>
    </w:p>
    <w:p w14:paraId="56EA750E" w14:textId="39689459" w:rsidR="00F3203A" w:rsidRPr="00F3203A" w:rsidRDefault="00F3203A" w:rsidP="00993130">
      <w:pPr>
        <w:pStyle w:val="Heading1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3203A">
        <w:rPr>
          <w:rFonts w:ascii="Times New Roman" w:hAnsi="Times New Roman" w:cs="Times New Roman"/>
          <w:color w:val="000000" w:themeColor="text1"/>
          <w:sz w:val="22"/>
          <w:szCs w:val="22"/>
        </w:rPr>
        <w:t>Academic Awards</w:t>
      </w:r>
    </w:p>
    <w:p w14:paraId="5C533ACA" w14:textId="1AF98529" w:rsidR="00F3203A" w:rsidRPr="00F3203A" w:rsidRDefault="00F3203A" w:rsidP="004D5CCF">
      <w:pPr>
        <w:pStyle w:val="RightTabBulleted"/>
        <w:snapToGrid w:val="0"/>
        <w:ind w:left="360"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>EBRC 2020 Annual (Virtual) Meeting- Poster Session Award</w:t>
      </w:r>
      <w:r w:rsidRPr="00F3203A">
        <w:rPr>
          <w:rFonts w:ascii="Times New Roman" w:hAnsi="Times New Roman" w:cs="Times New Roman"/>
        </w:rPr>
        <w:tab/>
        <w:t>April 2020</w:t>
      </w:r>
    </w:p>
    <w:p w14:paraId="7572AF6E" w14:textId="39ADFC1F" w:rsidR="00F3203A" w:rsidRPr="00F3203A" w:rsidRDefault="00F3203A" w:rsidP="004D5CCF">
      <w:pPr>
        <w:snapToGrid w:val="0"/>
        <w:ind w:right="0"/>
        <w:contextualSpacing/>
        <w:rPr>
          <w:rFonts w:ascii="Times New Roman" w:hAnsi="Times New Roman" w:cs="Times New Roman"/>
          <w:i/>
        </w:rPr>
      </w:pPr>
      <w:r w:rsidRPr="00F3203A">
        <w:rPr>
          <w:rFonts w:ascii="Times New Roman" w:hAnsi="Times New Roman" w:cs="Times New Roman"/>
          <w:i/>
        </w:rPr>
        <w:t>Engineering Biology Research Consortium</w:t>
      </w:r>
      <w:r w:rsidR="004D5CCF">
        <w:rPr>
          <w:rFonts w:ascii="Times New Roman" w:hAnsi="Times New Roman" w:cs="Times New Roman"/>
          <w:i/>
        </w:rPr>
        <w:t xml:space="preserve"> (EBRC)</w:t>
      </w:r>
    </w:p>
    <w:p w14:paraId="2A353263" w14:textId="54D0AB2E" w:rsidR="00F3203A" w:rsidRPr="00F3203A" w:rsidRDefault="00F3203A" w:rsidP="004D5CCF">
      <w:pPr>
        <w:pStyle w:val="RightTabBulleted"/>
        <w:tabs>
          <w:tab w:val="clear" w:pos="10800"/>
        </w:tabs>
        <w:snapToGrid w:val="0"/>
        <w:ind w:left="360"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>The Center for Microbial Oceanography Research and Education Selected Course Participant</w:t>
      </w:r>
      <w:r w:rsidRPr="00F3203A">
        <w:rPr>
          <w:rFonts w:ascii="Times New Roman" w:hAnsi="Times New Roman" w:cs="Times New Roman"/>
        </w:rPr>
        <w:t xml:space="preserve"> </w:t>
      </w:r>
      <w:r w:rsidRPr="00F320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3203A">
        <w:rPr>
          <w:rFonts w:ascii="Times New Roman" w:hAnsi="Times New Roman" w:cs="Times New Roman"/>
        </w:rPr>
        <w:t>Summer 2013</w:t>
      </w:r>
    </w:p>
    <w:p w14:paraId="463988D1" w14:textId="2FD7F5B9" w:rsidR="00F3203A" w:rsidRDefault="00F3203A" w:rsidP="004D5CCF">
      <w:pPr>
        <w:snapToGrid w:val="0"/>
        <w:ind w:right="0"/>
        <w:contextualSpacing/>
        <w:rPr>
          <w:rFonts w:ascii="Times New Roman" w:hAnsi="Times New Roman" w:cs="Times New Roman"/>
          <w:i/>
        </w:rPr>
      </w:pPr>
      <w:proofErr w:type="spellStart"/>
      <w:r w:rsidRPr="00F3203A">
        <w:rPr>
          <w:rFonts w:ascii="Times New Roman" w:hAnsi="Times New Roman" w:cs="Times New Roman"/>
          <w:i/>
        </w:rPr>
        <w:t>Agouron</w:t>
      </w:r>
      <w:proofErr w:type="spellEnd"/>
      <w:r w:rsidRPr="00F3203A">
        <w:rPr>
          <w:rFonts w:ascii="Times New Roman" w:hAnsi="Times New Roman" w:cs="Times New Roman"/>
          <w:i/>
        </w:rPr>
        <w:t xml:space="preserve"> Institute, Gordon and Betty Moore Foundation, NSF, University of </w:t>
      </w:r>
      <w:r w:rsidR="008A03A2">
        <w:rPr>
          <w:rFonts w:ascii="Times New Roman" w:hAnsi="Times New Roman" w:cs="Times New Roman"/>
          <w:i/>
        </w:rPr>
        <w:t>Hawai’i</w:t>
      </w:r>
      <w:r w:rsidRPr="00F3203A">
        <w:rPr>
          <w:rFonts w:ascii="Times New Roman" w:hAnsi="Times New Roman" w:cs="Times New Roman"/>
          <w:i/>
        </w:rPr>
        <w:t xml:space="preserve"> Manoa</w:t>
      </w:r>
    </w:p>
    <w:p w14:paraId="2913B9F6" w14:textId="77777777" w:rsidR="00F3203A" w:rsidRPr="00F3203A" w:rsidRDefault="00F3203A" w:rsidP="004D5CCF">
      <w:pPr>
        <w:ind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>Marine Biosciences Departmental Fellow</w:t>
      </w:r>
      <w:r w:rsidRPr="00F320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0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F3203A">
        <w:rPr>
          <w:rFonts w:ascii="Times New Roman" w:hAnsi="Times New Roman" w:cs="Times New Roman"/>
        </w:rPr>
        <w:t>2012 – 2013</w:t>
      </w:r>
    </w:p>
    <w:p w14:paraId="7B5EA7CA" w14:textId="1963A9BC" w:rsidR="00F3203A" w:rsidRPr="00F3203A" w:rsidRDefault="00F3203A" w:rsidP="004D5CCF">
      <w:pPr>
        <w:contextualSpacing/>
        <w:rPr>
          <w:rFonts w:ascii="Times New Roman" w:hAnsi="Times New Roman" w:cs="Times New Roman"/>
          <w:i/>
        </w:rPr>
      </w:pPr>
      <w:r w:rsidRPr="00F3203A">
        <w:rPr>
          <w:rFonts w:ascii="Times New Roman" w:hAnsi="Times New Roman" w:cs="Times New Roman"/>
          <w:i/>
        </w:rPr>
        <w:t>University of Delaware</w:t>
      </w:r>
    </w:p>
    <w:p w14:paraId="632F9952" w14:textId="1F222DAD" w:rsidR="00F3203A" w:rsidRPr="00F3203A" w:rsidRDefault="00F3203A" w:rsidP="004D5CCF">
      <w:pPr>
        <w:ind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>Academic All-Conference</w:t>
      </w:r>
      <w:r w:rsidRPr="00F320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3203A">
        <w:rPr>
          <w:rFonts w:ascii="Times New Roman" w:hAnsi="Times New Roman" w:cs="Times New Roman"/>
        </w:rPr>
        <w:t>2012</w:t>
      </w:r>
    </w:p>
    <w:p w14:paraId="226E0FD3" w14:textId="4BE10922" w:rsidR="00F3203A" w:rsidRPr="00F3203A" w:rsidRDefault="00F3203A" w:rsidP="004D5CCF">
      <w:pPr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i/>
        </w:rPr>
        <w:t>The Midwest Conference</w:t>
      </w:r>
      <w:r w:rsidRPr="00F3203A">
        <w:rPr>
          <w:rFonts w:ascii="Times New Roman" w:hAnsi="Times New Roman" w:cs="Times New Roman"/>
        </w:rPr>
        <w:tab/>
      </w:r>
    </w:p>
    <w:p w14:paraId="59B5CB32" w14:textId="1BFB9AC8" w:rsidR="00F3203A" w:rsidRPr="00F3203A" w:rsidRDefault="00F3203A" w:rsidP="004D5CCF">
      <w:pPr>
        <w:ind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>Trustee Honor Scholarship Recipient</w:t>
      </w:r>
      <w:r w:rsidRPr="00F320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3203A">
        <w:rPr>
          <w:rFonts w:ascii="Times New Roman" w:hAnsi="Times New Roman" w:cs="Times New Roman"/>
        </w:rPr>
        <w:t>2008 – 2012</w:t>
      </w:r>
    </w:p>
    <w:p w14:paraId="533CE61F" w14:textId="07A1B57E" w:rsidR="00F3203A" w:rsidRPr="00F3203A" w:rsidRDefault="00F3203A" w:rsidP="00F3203A">
      <w:pPr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i/>
        </w:rPr>
        <w:t>Grinnell College</w:t>
      </w:r>
    </w:p>
    <w:p w14:paraId="2357CE0C" w14:textId="16B5C8F1" w:rsidR="00DA523F" w:rsidRPr="00F3203A" w:rsidRDefault="00F07110" w:rsidP="00993130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3203A">
        <w:rPr>
          <w:rFonts w:ascii="Times New Roman" w:hAnsi="Times New Roman" w:cs="Times New Roman"/>
          <w:color w:val="000000" w:themeColor="text1"/>
          <w:sz w:val="22"/>
          <w:szCs w:val="22"/>
        </w:rPr>
        <w:t>Research Experience</w:t>
      </w:r>
    </w:p>
    <w:p w14:paraId="4E7ADE1E" w14:textId="665DC0A0" w:rsidR="003D5DB5" w:rsidRPr="00F3203A" w:rsidRDefault="008F7C6F" w:rsidP="003D5DB5">
      <w:pPr>
        <w:pStyle w:val="RightTab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>Ph</w:t>
      </w:r>
      <w:r w:rsidR="00F22E06" w:rsidRPr="00F3203A">
        <w:rPr>
          <w:rFonts w:ascii="Times New Roman" w:hAnsi="Times New Roman" w:cs="Times New Roman"/>
          <w:b/>
        </w:rPr>
        <w:t>.</w:t>
      </w:r>
      <w:r w:rsidRPr="00F3203A">
        <w:rPr>
          <w:rFonts w:ascii="Times New Roman" w:hAnsi="Times New Roman" w:cs="Times New Roman"/>
          <w:b/>
        </w:rPr>
        <w:t>D</w:t>
      </w:r>
      <w:r w:rsidR="00F22E06" w:rsidRPr="00F3203A">
        <w:rPr>
          <w:rFonts w:ascii="Times New Roman" w:hAnsi="Times New Roman" w:cs="Times New Roman"/>
          <w:b/>
        </w:rPr>
        <w:t>.</w:t>
      </w:r>
      <w:r w:rsidRPr="00F3203A">
        <w:rPr>
          <w:rFonts w:ascii="Times New Roman" w:hAnsi="Times New Roman" w:cs="Times New Roman"/>
          <w:b/>
        </w:rPr>
        <w:t xml:space="preserve"> </w:t>
      </w:r>
      <w:r w:rsidR="00AA7298" w:rsidRPr="00F3203A">
        <w:rPr>
          <w:rFonts w:ascii="Times New Roman" w:hAnsi="Times New Roman" w:cs="Times New Roman"/>
          <w:b/>
        </w:rPr>
        <w:t>candidate</w:t>
      </w:r>
      <w:r w:rsidR="00402FBE" w:rsidRPr="00F3203A">
        <w:rPr>
          <w:rFonts w:ascii="Times New Roman" w:hAnsi="Times New Roman" w:cs="Times New Roman"/>
          <w:b/>
        </w:rPr>
        <w:t>,</w:t>
      </w:r>
      <w:r w:rsidR="003D5DB5" w:rsidRPr="00F3203A">
        <w:rPr>
          <w:rFonts w:ascii="Times New Roman" w:hAnsi="Times New Roman" w:cs="Times New Roman"/>
          <w:b/>
        </w:rPr>
        <w:t xml:space="preserve"> </w:t>
      </w:r>
      <w:r w:rsidR="003D5DB5" w:rsidRPr="00F3203A">
        <w:rPr>
          <w:rFonts w:ascii="Times New Roman" w:hAnsi="Times New Roman" w:cs="Times New Roman"/>
        </w:rPr>
        <w:t xml:space="preserve">with Dr. Michelle </w:t>
      </w:r>
      <w:r w:rsidR="008A03A2">
        <w:rPr>
          <w:rFonts w:ascii="Times New Roman" w:hAnsi="Times New Roman" w:cs="Times New Roman"/>
        </w:rPr>
        <w:t>O’Malley</w:t>
      </w:r>
      <w:r w:rsidR="003D5DB5" w:rsidRPr="00F3203A">
        <w:rPr>
          <w:rFonts w:ascii="Times New Roman" w:hAnsi="Times New Roman" w:cs="Times New Roman"/>
        </w:rPr>
        <w:tab/>
      </w:r>
      <w:r w:rsidR="00662B1F" w:rsidRPr="00F3203A">
        <w:rPr>
          <w:rFonts w:ascii="Times New Roman" w:hAnsi="Times New Roman" w:cs="Times New Roman"/>
        </w:rPr>
        <w:t>J</w:t>
      </w:r>
      <w:r w:rsidR="00014589">
        <w:rPr>
          <w:rFonts w:ascii="Times New Roman" w:hAnsi="Times New Roman" w:cs="Times New Roman"/>
        </w:rPr>
        <w:t>u</w:t>
      </w:r>
      <w:r w:rsidR="00662B1F" w:rsidRPr="00F3203A">
        <w:rPr>
          <w:rFonts w:ascii="Times New Roman" w:hAnsi="Times New Roman" w:cs="Times New Roman"/>
        </w:rPr>
        <w:t>n 2018</w:t>
      </w:r>
      <w:r w:rsidR="003D5DB5" w:rsidRPr="00F3203A">
        <w:rPr>
          <w:rFonts w:ascii="Times New Roman" w:hAnsi="Times New Roman" w:cs="Times New Roman"/>
        </w:rPr>
        <w:t xml:space="preserve"> – Present</w:t>
      </w:r>
    </w:p>
    <w:p w14:paraId="068F26CB" w14:textId="5433567E" w:rsidR="003D5DB5" w:rsidRPr="00F3203A" w:rsidRDefault="0001516B" w:rsidP="003D5DB5">
      <w:pPr>
        <w:rPr>
          <w:rFonts w:ascii="Times New Roman" w:hAnsi="Times New Roman" w:cs="Times New Roman"/>
          <w:i/>
          <w:iCs/>
        </w:rPr>
      </w:pPr>
      <w:r w:rsidRPr="00F3203A">
        <w:rPr>
          <w:rFonts w:ascii="Times New Roman" w:hAnsi="Times New Roman" w:cs="Times New Roman"/>
          <w:i/>
          <w:iCs/>
        </w:rPr>
        <w:t>Ecology, Evolution,</w:t>
      </w:r>
      <w:r w:rsidR="006829B1">
        <w:rPr>
          <w:rFonts w:ascii="Times New Roman" w:hAnsi="Times New Roman" w:cs="Times New Roman"/>
          <w:i/>
          <w:iCs/>
        </w:rPr>
        <w:t xml:space="preserve"> </w:t>
      </w:r>
      <w:r w:rsidRPr="00F3203A">
        <w:rPr>
          <w:rFonts w:ascii="Times New Roman" w:hAnsi="Times New Roman" w:cs="Times New Roman"/>
          <w:i/>
          <w:iCs/>
        </w:rPr>
        <w:t>and Marine Biology,</w:t>
      </w:r>
      <w:r w:rsidR="003D5DB5" w:rsidRPr="00F3203A">
        <w:rPr>
          <w:rFonts w:ascii="Times New Roman" w:hAnsi="Times New Roman" w:cs="Times New Roman"/>
          <w:i/>
          <w:iCs/>
        </w:rPr>
        <w:t xml:space="preserve"> Department</w:t>
      </w:r>
    </w:p>
    <w:p w14:paraId="459ED645" w14:textId="77777777" w:rsidR="00834B7A" w:rsidRPr="00F3203A" w:rsidRDefault="003D5DB5" w:rsidP="00834B7A">
      <w:pPr>
        <w:rPr>
          <w:rFonts w:ascii="Times New Roman" w:hAnsi="Times New Roman" w:cs="Times New Roman"/>
          <w:i/>
          <w:iCs/>
        </w:rPr>
      </w:pPr>
      <w:r w:rsidRPr="00F3203A">
        <w:rPr>
          <w:rFonts w:ascii="Times New Roman" w:hAnsi="Times New Roman" w:cs="Times New Roman"/>
          <w:i/>
          <w:iCs/>
        </w:rPr>
        <w:t>University of California Santa Barbara</w:t>
      </w:r>
    </w:p>
    <w:p w14:paraId="26E7BA84" w14:textId="77777777" w:rsidR="005A6C04" w:rsidRPr="00F3203A" w:rsidRDefault="005A6C04" w:rsidP="00402FBE">
      <w:pPr>
        <w:ind w:left="0" w:firstLine="0"/>
        <w:rPr>
          <w:rFonts w:ascii="Times New Roman" w:hAnsi="Times New Roman" w:cs="Times New Roman"/>
          <w:i/>
          <w:iCs/>
        </w:rPr>
      </w:pPr>
    </w:p>
    <w:p w14:paraId="4BC11B34" w14:textId="798EEF6D" w:rsidR="003D5DB5" w:rsidRPr="00F3203A" w:rsidRDefault="003D5DB5" w:rsidP="00834B7A">
      <w:pPr>
        <w:ind w:firstLine="0"/>
        <w:rPr>
          <w:rFonts w:ascii="Times New Roman" w:hAnsi="Times New Roman" w:cs="Times New Roman"/>
          <w:i/>
          <w:iCs/>
        </w:rPr>
      </w:pPr>
      <w:r w:rsidRPr="00F3203A">
        <w:rPr>
          <w:rFonts w:ascii="Times New Roman" w:hAnsi="Times New Roman" w:cs="Times New Roman"/>
          <w:iCs/>
        </w:rPr>
        <w:t xml:space="preserve">Dissertation title: </w:t>
      </w:r>
    </w:p>
    <w:p w14:paraId="5B6E28F2" w14:textId="770FEBBF" w:rsidR="003D5DB5" w:rsidRPr="00F3203A" w:rsidRDefault="003D5DB5" w:rsidP="003D5DB5">
      <w:pPr>
        <w:jc w:val="center"/>
        <w:rPr>
          <w:rFonts w:ascii="Times New Roman" w:hAnsi="Times New Roman" w:cs="Times New Roman"/>
          <w:iCs/>
        </w:rPr>
      </w:pPr>
      <w:r w:rsidRPr="00F3203A">
        <w:rPr>
          <w:rFonts w:ascii="Times New Roman" w:hAnsi="Times New Roman" w:cs="Times New Roman"/>
          <w:iCs/>
        </w:rPr>
        <w:t>Identifying and Characterizing Lignin Active Enzymes in Anaerobic Fungi</w:t>
      </w:r>
    </w:p>
    <w:p w14:paraId="3268574A" w14:textId="67E9916A" w:rsidR="003D5DB5" w:rsidRPr="00F3203A" w:rsidRDefault="003D5DB5" w:rsidP="003D5DB5">
      <w:pPr>
        <w:rPr>
          <w:rFonts w:ascii="Times New Roman" w:hAnsi="Times New Roman" w:cs="Times New Roman"/>
          <w:iCs/>
        </w:rPr>
      </w:pPr>
    </w:p>
    <w:p w14:paraId="067C800E" w14:textId="4EBC1C06" w:rsidR="003D5DB5" w:rsidRPr="00F3203A" w:rsidRDefault="003D5DB5" w:rsidP="00834B7A">
      <w:pPr>
        <w:ind w:firstLine="0"/>
        <w:rPr>
          <w:rFonts w:ascii="Times New Roman" w:hAnsi="Times New Roman" w:cs="Times New Roman"/>
          <w:iCs/>
        </w:rPr>
      </w:pPr>
      <w:r w:rsidRPr="00F3203A">
        <w:rPr>
          <w:rFonts w:ascii="Times New Roman" w:hAnsi="Times New Roman" w:cs="Times New Roman"/>
          <w:iCs/>
        </w:rPr>
        <w:t xml:space="preserve">My work in the </w:t>
      </w:r>
      <w:r w:rsidR="008A03A2">
        <w:rPr>
          <w:rFonts w:ascii="Times New Roman" w:hAnsi="Times New Roman" w:cs="Times New Roman"/>
          <w:iCs/>
        </w:rPr>
        <w:t>O’Malley</w:t>
      </w:r>
      <w:r w:rsidRPr="00F3203A">
        <w:rPr>
          <w:rFonts w:ascii="Times New Roman" w:hAnsi="Times New Roman" w:cs="Times New Roman"/>
          <w:iCs/>
        </w:rPr>
        <w:t xml:space="preserve"> lab </w:t>
      </w:r>
      <w:r w:rsidR="00402FBE" w:rsidRPr="00F3203A">
        <w:rPr>
          <w:rFonts w:ascii="Times New Roman" w:hAnsi="Times New Roman" w:cs="Times New Roman"/>
          <w:iCs/>
        </w:rPr>
        <w:t>involves</w:t>
      </w:r>
      <w:r w:rsidRPr="00F3203A">
        <w:rPr>
          <w:rFonts w:ascii="Times New Roman" w:hAnsi="Times New Roman" w:cs="Times New Roman"/>
          <w:iCs/>
        </w:rPr>
        <w:t xml:space="preserve"> bioprospecting non-model organisms, specifically the anaerobic gut fungi</w:t>
      </w:r>
      <w:r w:rsidR="00C0202F" w:rsidRPr="00F3203A">
        <w:rPr>
          <w:rFonts w:ascii="Times New Roman" w:hAnsi="Times New Roman" w:cs="Times New Roman"/>
          <w:iCs/>
        </w:rPr>
        <w:t xml:space="preserve"> (AGF)</w:t>
      </w:r>
      <w:r w:rsidRPr="00F3203A">
        <w:rPr>
          <w:rFonts w:ascii="Times New Roman" w:hAnsi="Times New Roman" w:cs="Times New Roman"/>
          <w:iCs/>
        </w:rPr>
        <w:t>, for useful and novel enzymes</w:t>
      </w:r>
      <w:r w:rsidR="00C0202F" w:rsidRPr="00F3203A">
        <w:rPr>
          <w:rFonts w:ascii="Times New Roman" w:hAnsi="Times New Roman" w:cs="Times New Roman"/>
          <w:iCs/>
        </w:rPr>
        <w:t>. The applications of</w:t>
      </w:r>
      <w:r w:rsidRPr="00F3203A">
        <w:rPr>
          <w:rFonts w:ascii="Times New Roman" w:hAnsi="Times New Roman" w:cs="Times New Roman"/>
          <w:iCs/>
        </w:rPr>
        <w:t xml:space="preserve"> anaerobic gut fungi have been demonstrated in the context of cellulose deconstruction</w:t>
      </w:r>
      <w:r w:rsidR="00C0202F" w:rsidRPr="00F3203A">
        <w:rPr>
          <w:rFonts w:ascii="Times New Roman" w:hAnsi="Times New Roman" w:cs="Times New Roman"/>
          <w:iCs/>
        </w:rPr>
        <w:t xml:space="preserve">, </w:t>
      </w:r>
      <w:r w:rsidR="00C0202F" w:rsidRPr="00F3203A">
        <w:rPr>
          <w:rFonts w:ascii="Times New Roman" w:hAnsi="Times New Roman" w:cs="Times New Roman"/>
          <w:iCs/>
        </w:rPr>
        <w:lastRenderedPageBreak/>
        <w:t>b</w:t>
      </w:r>
      <w:r w:rsidRPr="00F3203A">
        <w:rPr>
          <w:rFonts w:ascii="Times New Roman" w:hAnsi="Times New Roman" w:cs="Times New Roman"/>
          <w:iCs/>
        </w:rPr>
        <w:t>ut their activity against</w:t>
      </w:r>
      <w:r w:rsidR="00C0202F" w:rsidRPr="00F3203A">
        <w:rPr>
          <w:rFonts w:ascii="Times New Roman" w:hAnsi="Times New Roman" w:cs="Times New Roman"/>
          <w:iCs/>
        </w:rPr>
        <w:t xml:space="preserve"> the</w:t>
      </w:r>
      <w:r w:rsidRPr="00F3203A">
        <w:rPr>
          <w:rFonts w:ascii="Times New Roman" w:hAnsi="Times New Roman" w:cs="Times New Roman"/>
          <w:iCs/>
        </w:rPr>
        <w:t xml:space="preserve"> lignin </w:t>
      </w:r>
      <w:r w:rsidR="00C0202F" w:rsidRPr="00F3203A">
        <w:rPr>
          <w:rFonts w:ascii="Times New Roman" w:hAnsi="Times New Roman" w:cs="Times New Roman"/>
          <w:iCs/>
        </w:rPr>
        <w:t>portion of lignocellulose is</w:t>
      </w:r>
      <w:r w:rsidRPr="00F3203A">
        <w:rPr>
          <w:rFonts w:ascii="Times New Roman" w:hAnsi="Times New Roman" w:cs="Times New Roman"/>
          <w:iCs/>
        </w:rPr>
        <w:t xml:space="preserve"> uncharacterized</w:t>
      </w:r>
      <w:r w:rsidR="00C0202F" w:rsidRPr="00F3203A">
        <w:rPr>
          <w:rFonts w:ascii="Times New Roman" w:hAnsi="Times New Roman" w:cs="Times New Roman"/>
          <w:iCs/>
        </w:rPr>
        <w:t xml:space="preserve">. </w:t>
      </w:r>
      <w:r w:rsidR="007F7A81">
        <w:rPr>
          <w:rFonts w:ascii="Times New Roman" w:hAnsi="Times New Roman" w:cs="Times New Roman"/>
          <w:iCs/>
        </w:rPr>
        <w:t>My task is</w:t>
      </w:r>
      <w:r w:rsidRPr="00F3203A">
        <w:rPr>
          <w:rFonts w:ascii="Times New Roman" w:hAnsi="Times New Roman" w:cs="Times New Roman"/>
          <w:iCs/>
        </w:rPr>
        <w:t xml:space="preserve"> to identify enzymes having </w:t>
      </w:r>
      <w:r w:rsidR="000208B9">
        <w:rPr>
          <w:rFonts w:ascii="Times New Roman" w:hAnsi="Times New Roman" w:cs="Times New Roman"/>
          <w:iCs/>
        </w:rPr>
        <w:t>action</w:t>
      </w:r>
      <w:r w:rsidRPr="00F3203A">
        <w:rPr>
          <w:rFonts w:ascii="Times New Roman" w:hAnsi="Times New Roman" w:cs="Times New Roman"/>
          <w:iCs/>
        </w:rPr>
        <w:t xml:space="preserve"> against lignin and the</w:t>
      </w:r>
      <w:r w:rsidR="00C0202F" w:rsidRPr="00F3203A">
        <w:rPr>
          <w:rFonts w:ascii="Times New Roman" w:hAnsi="Times New Roman" w:cs="Times New Roman"/>
          <w:iCs/>
        </w:rPr>
        <w:t>n</w:t>
      </w:r>
      <w:r w:rsidRPr="00F3203A">
        <w:rPr>
          <w:rFonts w:ascii="Times New Roman" w:hAnsi="Times New Roman" w:cs="Times New Roman"/>
          <w:iCs/>
        </w:rPr>
        <w:t xml:space="preserve"> describe </w:t>
      </w:r>
      <w:r w:rsidR="00C0202F" w:rsidRPr="00F3203A">
        <w:rPr>
          <w:rFonts w:ascii="Times New Roman" w:hAnsi="Times New Roman" w:cs="Times New Roman"/>
          <w:iCs/>
        </w:rPr>
        <w:t xml:space="preserve">the mechanisms by which </w:t>
      </w:r>
      <w:r w:rsidR="000208B9">
        <w:rPr>
          <w:rFonts w:ascii="Times New Roman" w:hAnsi="Times New Roman" w:cs="Times New Roman"/>
          <w:iCs/>
        </w:rPr>
        <w:t>anaerobic fungi</w:t>
      </w:r>
      <w:r w:rsidR="00C0202F" w:rsidRPr="00F3203A">
        <w:rPr>
          <w:rFonts w:ascii="Times New Roman" w:hAnsi="Times New Roman" w:cs="Times New Roman"/>
          <w:iCs/>
        </w:rPr>
        <w:t xml:space="preserve"> modify lignin. </w:t>
      </w:r>
    </w:p>
    <w:p w14:paraId="480B0B6B" w14:textId="77777777" w:rsidR="00B905FD" w:rsidRPr="00F3203A" w:rsidRDefault="00B905FD" w:rsidP="006D54AD">
      <w:pPr>
        <w:ind w:left="0" w:firstLine="0"/>
        <w:rPr>
          <w:rFonts w:ascii="Times New Roman" w:hAnsi="Times New Roman" w:cs="Times New Roman"/>
        </w:rPr>
      </w:pPr>
    </w:p>
    <w:p w14:paraId="5371E6F9" w14:textId="6EAC8ABB" w:rsidR="006D31F1" w:rsidRPr="00F3203A" w:rsidRDefault="003D5DB5" w:rsidP="006D31F1">
      <w:pPr>
        <w:pStyle w:val="RightTab"/>
        <w:ind w:left="360" w:firstLine="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>Microbial c</w:t>
      </w:r>
      <w:r w:rsidR="00FD3551" w:rsidRPr="00F3203A">
        <w:rPr>
          <w:rFonts w:ascii="Times New Roman" w:hAnsi="Times New Roman" w:cs="Times New Roman"/>
          <w:b/>
        </w:rPr>
        <w:t>ultivation</w:t>
      </w:r>
      <w:r w:rsidR="00BC020C" w:rsidRPr="00F3203A">
        <w:rPr>
          <w:rFonts w:ascii="Times New Roman" w:hAnsi="Times New Roman" w:cs="Times New Roman"/>
          <w:b/>
        </w:rPr>
        <w:t xml:space="preserve">, </w:t>
      </w:r>
      <w:r w:rsidR="00146436" w:rsidRPr="00F3203A">
        <w:rPr>
          <w:rFonts w:ascii="Times New Roman" w:hAnsi="Times New Roman" w:cs="Times New Roman"/>
          <w:b/>
        </w:rPr>
        <w:t>molecular biology</w:t>
      </w:r>
      <w:r w:rsidR="00BC020C" w:rsidRPr="00F3203A">
        <w:rPr>
          <w:rFonts w:ascii="Times New Roman" w:hAnsi="Times New Roman" w:cs="Times New Roman"/>
          <w:b/>
        </w:rPr>
        <w:t>, and geochemistry</w:t>
      </w:r>
      <w:r w:rsidR="00FD3551" w:rsidRPr="00F3203A">
        <w:rPr>
          <w:rFonts w:ascii="Times New Roman" w:hAnsi="Times New Roman" w:cs="Times New Roman"/>
          <w:b/>
        </w:rPr>
        <w:t xml:space="preserve"> technician</w:t>
      </w:r>
      <w:r w:rsidR="006D31F1" w:rsidRPr="00F3203A">
        <w:rPr>
          <w:rFonts w:ascii="Times New Roman" w:hAnsi="Times New Roman" w:cs="Times New Roman"/>
          <w:b/>
        </w:rPr>
        <w:t xml:space="preserve"> </w:t>
      </w:r>
      <w:r w:rsidR="00641729" w:rsidRPr="00F3203A">
        <w:rPr>
          <w:rFonts w:ascii="Times New Roman" w:hAnsi="Times New Roman" w:cs="Times New Roman"/>
        </w:rPr>
        <w:tab/>
      </w:r>
      <w:r w:rsidR="006D31F1" w:rsidRPr="00F3203A">
        <w:rPr>
          <w:rFonts w:ascii="Times New Roman" w:hAnsi="Times New Roman" w:cs="Times New Roman"/>
        </w:rPr>
        <w:t xml:space="preserve">Jan 2015 – </w:t>
      </w:r>
      <w:r w:rsidR="00BB3035">
        <w:rPr>
          <w:rFonts w:ascii="Times New Roman" w:hAnsi="Times New Roman" w:cs="Times New Roman"/>
        </w:rPr>
        <w:t>May</w:t>
      </w:r>
      <w:r w:rsidR="006D31F1" w:rsidRPr="00F3203A">
        <w:rPr>
          <w:rFonts w:ascii="Times New Roman" w:hAnsi="Times New Roman" w:cs="Times New Roman"/>
        </w:rPr>
        <w:t xml:space="preserve"> 201</w:t>
      </w:r>
      <w:r w:rsidR="00BB3035">
        <w:rPr>
          <w:rFonts w:ascii="Times New Roman" w:hAnsi="Times New Roman" w:cs="Times New Roman"/>
        </w:rPr>
        <w:t>8</w:t>
      </w:r>
    </w:p>
    <w:p w14:paraId="26E6EA9B" w14:textId="6B4843C4" w:rsidR="00834B7A" w:rsidRPr="00F3203A" w:rsidRDefault="00E32DCA" w:rsidP="00641729">
      <w:pPr>
        <w:rPr>
          <w:rFonts w:ascii="Times New Roman" w:hAnsi="Times New Roman" w:cs="Times New Roman"/>
          <w:i/>
          <w:iCs/>
        </w:rPr>
      </w:pPr>
      <w:r w:rsidRPr="00F3203A">
        <w:rPr>
          <w:rFonts w:ascii="Times New Roman" w:hAnsi="Times New Roman" w:cs="Times New Roman"/>
          <w:i/>
          <w:iCs/>
        </w:rPr>
        <w:t xml:space="preserve">University of Maryland </w:t>
      </w:r>
      <w:r>
        <w:rPr>
          <w:rFonts w:ascii="Times New Roman" w:hAnsi="Times New Roman" w:cs="Times New Roman"/>
          <w:i/>
          <w:iCs/>
        </w:rPr>
        <w:t xml:space="preserve">and </w:t>
      </w:r>
      <w:r w:rsidR="00641729" w:rsidRPr="00F3203A">
        <w:rPr>
          <w:rFonts w:ascii="Times New Roman" w:hAnsi="Times New Roman" w:cs="Times New Roman"/>
          <w:i/>
          <w:iCs/>
        </w:rPr>
        <w:t xml:space="preserve">University of California Santa Barbara </w:t>
      </w:r>
    </w:p>
    <w:p w14:paraId="172689B6" w14:textId="77777777" w:rsidR="00641729" w:rsidRPr="00F3203A" w:rsidRDefault="00641729" w:rsidP="00641729">
      <w:pPr>
        <w:rPr>
          <w:rFonts w:ascii="Times New Roman" w:hAnsi="Times New Roman" w:cs="Times New Roman"/>
        </w:rPr>
      </w:pPr>
    </w:p>
    <w:p w14:paraId="1090744E" w14:textId="10C3B2E0" w:rsidR="00F07110" w:rsidRPr="00F3203A" w:rsidRDefault="007F7A81" w:rsidP="00834B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</w:t>
      </w:r>
      <w:r w:rsidR="009C5FF1" w:rsidRPr="00F3203A">
        <w:rPr>
          <w:rFonts w:ascii="Times New Roman" w:hAnsi="Times New Roman" w:cs="Times New Roman"/>
        </w:rPr>
        <w:t>ultivated and designed experiments with sev</w:t>
      </w:r>
      <w:r w:rsidR="00BC54DA">
        <w:rPr>
          <w:rFonts w:ascii="Times New Roman" w:hAnsi="Times New Roman" w:cs="Times New Roman"/>
        </w:rPr>
        <w:t>er</w:t>
      </w:r>
      <w:r w:rsidR="00834B7A" w:rsidRPr="00F3203A">
        <w:rPr>
          <w:rFonts w:ascii="Times New Roman" w:hAnsi="Times New Roman" w:cs="Times New Roman"/>
        </w:rPr>
        <w:t xml:space="preserve">al strains of </w:t>
      </w:r>
      <w:r>
        <w:rPr>
          <w:rFonts w:ascii="Times New Roman" w:hAnsi="Times New Roman" w:cs="Times New Roman"/>
        </w:rPr>
        <w:t>ammonia-oxidizing</w:t>
      </w:r>
      <w:r w:rsidR="00834B7A" w:rsidRPr="00F3203A">
        <w:rPr>
          <w:rFonts w:ascii="Times New Roman" w:hAnsi="Times New Roman" w:cs="Times New Roman"/>
        </w:rPr>
        <w:t xml:space="preserve"> </w:t>
      </w:r>
      <w:r w:rsidR="009C5FF1" w:rsidRPr="00F3203A">
        <w:rPr>
          <w:rFonts w:ascii="Times New Roman" w:hAnsi="Times New Roman" w:cs="Times New Roman"/>
        </w:rPr>
        <w:t>archaea and</w:t>
      </w:r>
      <w:r w:rsidR="001D3BEC" w:rsidRPr="00F32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nitrite-oxidizing</w:t>
      </w:r>
      <w:r w:rsidR="004E5283" w:rsidRPr="00F3203A">
        <w:rPr>
          <w:rFonts w:ascii="Times New Roman" w:hAnsi="Times New Roman" w:cs="Times New Roman"/>
        </w:rPr>
        <w:t xml:space="preserve"> bacteria</w:t>
      </w:r>
      <w:r w:rsidR="009C6666">
        <w:rPr>
          <w:rFonts w:ascii="Times New Roman" w:hAnsi="Times New Roman" w:cs="Times New Roman"/>
        </w:rPr>
        <w:t xml:space="preserve"> and conducted analytical chemistry assays.</w:t>
      </w:r>
      <w:r w:rsidR="00146436" w:rsidRPr="00F3203A">
        <w:rPr>
          <w:rFonts w:ascii="Times New Roman" w:hAnsi="Times New Roman" w:cs="Times New Roman"/>
        </w:rPr>
        <w:t xml:space="preserve"> </w:t>
      </w:r>
      <w:r w:rsidR="009C6666">
        <w:rPr>
          <w:rFonts w:ascii="Times New Roman" w:hAnsi="Times New Roman" w:cs="Times New Roman"/>
        </w:rPr>
        <w:t>I also e</w:t>
      </w:r>
      <w:r w:rsidR="00146436" w:rsidRPr="00F3203A">
        <w:rPr>
          <w:rFonts w:ascii="Times New Roman" w:hAnsi="Times New Roman" w:cs="Times New Roman"/>
        </w:rPr>
        <w:t xml:space="preserve">xtracted DNA samples </w:t>
      </w:r>
      <w:r w:rsidR="000B5540" w:rsidRPr="00F3203A">
        <w:rPr>
          <w:rFonts w:ascii="Times New Roman" w:hAnsi="Times New Roman" w:cs="Times New Roman"/>
        </w:rPr>
        <w:t xml:space="preserve">taken </w:t>
      </w:r>
      <w:r w:rsidR="00146436" w:rsidRPr="00F3203A">
        <w:rPr>
          <w:rFonts w:ascii="Times New Roman" w:hAnsi="Times New Roman" w:cs="Times New Roman"/>
        </w:rPr>
        <w:t xml:space="preserve">from </w:t>
      </w:r>
      <w:r w:rsidR="006D31F1" w:rsidRPr="00F3203A">
        <w:rPr>
          <w:rFonts w:ascii="Times New Roman" w:hAnsi="Times New Roman" w:cs="Times New Roman"/>
        </w:rPr>
        <w:t>microbial observatory</w:t>
      </w:r>
      <w:r w:rsidR="000B5540" w:rsidRPr="00F3203A">
        <w:rPr>
          <w:rFonts w:ascii="Times New Roman" w:hAnsi="Times New Roman" w:cs="Times New Roman"/>
        </w:rPr>
        <w:t xml:space="preserve"> sites</w:t>
      </w:r>
      <w:r w:rsidR="006D31F1" w:rsidRPr="00F3203A">
        <w:rPr>
          <w:rFonts w:ascii="Times New Roman" w:hAnsi="Times New Roman" w:cs="Times New Roman"/>
        </w:rPr>
        <w:t xml:space="preserve">.  </w:t>
      </w:r>
    </w:p>
    <w:p w14:paraId="2ECA6A7E" w14:textId="77777777" w:rsidR="00EE7E1E" w:rsidRPr="00F3203A" w:rsidRDefault="00EE7E1E" w:rsidP="00EE7E1E">
      <w:pPr>
        <w:ind w:firstLine="0"/>
        <w:rPr>
          <w:rFonts w:ascii="Times New Roman" w:hAnsi="Times New Roman" w:cs="Times New Roman"/>
        </w:rPr>
      </w:pPr>
    </w:p>
    <w:p w14:paraId="10CAA171" w14:textId="3EF7DED6" w:rsidR="008D0771" w:rsidRPr="00F3203A" w:rsidRDefault="00D54F27" w:rsidP="008D0771">
      <w:pPr>
        <w:pStyle w:val="RightTab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/>
        </w:rPr>
        <w:t xml:space="preserve">Graduate </w:t>
      </w:r>
      <w:r w:rsidR="00402FBE" w:rsidRPr="00F3203A">
        <w:rPr>
          <w:rFonts w:ascii="Times New Roman" w:hAnsi="Times New Roman" w:cs="Times New Roman"/>
          <w:b/>
        </w:rPr>
        <w:t xml:space="preserve">student </w:t>
      </w:r>
      <w:r w:rsidR="000360F3">
        <w:rPr>
          <w:rFonts w:ascii="Times New Roman" w:hAnsi="Times New Roman" w:cs="Times New Roman"/>
          <w:b/>
        </w:rPr>
        <w:t>research assistant</w:t>
      </w:r>
      <w:r w:rsidR="00E32DCA">
        <w:rPr>
          <w:rFonts w:ascii="Times New Roman" w:hAnsi="Times New Roman" w:cs="Times New Roman"/>
          <w:b/>
        </w:rPr>
        <w:t xml:space="preserve"> (MS)</w:t>
      </w:r>
      <w:r w:rsidR="00FD3551" w:rsidRPr="00F3203A">
        <w:rPr>
          <w:rFonts w:ascii="Times New Roman" w:hAnsi="Times New Roman" w:cs="Times New Roman"/>
        </w:rPr>
        <w:t>,</w:t>
      </w:r>
      <w:r w:rsidR="008D0771" w:rsidRPr="00F3203A">
        <w:rPr>
          <w:rFonts w:ascii="Times New Roman" w:hAnsi="Times New Roman" w:cs="Times New Roman"/>
          <w:b/>
        </w:rPr>
        <w:t xml:space="preserve"> </w:t>
      </w:r>
      <w:r w:rsidR="00A20BC2" w:rsidRPr="00F3203A">
        <w:rPr>
          <w:rFonts w:ascii="Times New Roman" w:hAnsi="Times New Roman" w:cs="Times New Roman"/>
        </w:rPr>
        <w:t>with</w:t>
      </w:r>
      <w:r w:rsidR="008D0771" w:rsidRPr="00F3203A">
        <w:rPr>
          <w:rFonts w:ascii="Times New Roman" w:hAnsi="Times New Roman" w:cs="Times New Roman"/>
        </w:rPr>
        <w:t xml:space="preserve"> </w:t>
      </w:r>
      <w:r w:rsidR="00444994" w:rsidRPr="00F3203A">
        <w:rPr>
          <w:rFonts w:ascii="Times New Roman" w:hAnsi="Times New Roman" w:cs="Times New Roman"/>
        </w:rPr>
        <w:t xml:space="preserve">Dr. David </w:t>
      </w:r>
      <w:proofErr w:type="spellStart"/>
      <w:r w:rsidR="00444994" w:rsidRPr="00F3203A">
        <w:rPr>
          <w:rFonts w:ascii="Times New Roman" w:hAnsi="Times New Roman" w:cs="Times New Roman"/>
        </w:rPr>
        <w:t>Kirchman</w:t>
      </w:r>
      <w:proofErr w:type="spellEnd"/>
      <w:r w:rsidR="008D0771" w:rsidRPr="00F3203A">
        <w:rPr>
          <w:rFonts w:ascii="Times New Roman" w:hAnsi="Times New Roman" w:cs="Times New Roman"/>
        </w:rPr>
        <w:tab/>
      </w:r>
      <w:r w:rsidR="00DA329C" w:rsidRPr="00F3203A">
        <w:rPr>
          <w:rFonts w:ascii="Times New Roman" w:hAnsi="Times New Roman" w:cs="Times New Roman"/>
        </w:rPr>
        <w:t>Sept 2012</w:t>
      </w:r>
      <w:r w:rsidR="008D0771" w:rsidRPr="00F3203A">
        <w:rPr>
          <w:rFonts w:ascii="Times New Roman" w:hAnsi="Times New Roman" w:cs="Times New Roman"/>
        </w:rPr>
        <w:t xml:space="preserve"> – </w:t>
      </w:r>
      <w:r w:rsidR="00DA329C" w:rsidRPr="00F3203A">
        <w:rPr>
          <w:rFonts w:ascii="Times New Roman" w:hAnsi="Times New Roman" w:cs="Times New Roman"/>
        </w:rPr>
        <w:t>Dec 2014</w:t>
      </w:r>
    </w:p>
    <w:p w14:paraId="48A01C01" w14:textId="7AF543E0" w:rsidR="008D0771" w:rsidRPr="00F3203A" w:rsidRDefault="00776FD8" w:rsidP="008D0771">
      <w:pPr>
        <w:rPr>
          <w:rFonts w:ascii="Times New Roman" w:hAnsi="Times New Roman" w:cs="Times New Roman"/>
          <w:i/>
          <w:iCs/>
        </w:rPr>
      </w:pPr>
      <w:r w:rsidRPr="00F3203A">
        <w:rPr>
          <w:rFonts w:ascii="Times New Roman" w:hAnsi="Times New Roman" w:cs="Times New Roman"/>
          <w:i/>
          <w:iCs/>
        </w:rPr>
        <w:t>Microbial Ecology Lab</w:t>
      </w:r>
    </w:p>
    <w:p w14:paraId="62C62D24" w14:textId="487F34AF" w:rsidR="00F22E06" w:rsidRPr="00F3203A" w:rsidRDefault="00776FD8" w:rsidP="00834B7A">
      <w:pPr>
        <w:rPr>
          <w:rFonts w:ascii="Times New Roman" w:hAnsi="Times New Roman" w:cs="Times New Roman"/>
          <w:i/>
          <w:iCs/>
        </w:rPr>
      </w:pPr>
      <w:r w:rsidRPr="00F3203A">
        <w:rPr>
          <w:rFonts w:ascii="Times New Roman" w:hAnsi="Times New Roman" w:cs="Times New Roman"/>
          <w:i/>
          <w:iCs/>
        </w:rPr>
        <w:t xml:space="preserve">University of Delaware </w:t>
      </w:r>
    </w:p>
    <w:p w14:paraId="5314FC0F" w14:textId="77777777" w:rsidR="00834B7A" w:rsidRPr="00F3203A" w:rsidRDefault="00834B7A" w:rsidP="00834B7A">
      <w:pPr>
        <w:rPr>
          <w:rFonts w:ascii="Times New Roman" w:hAnsi="Times New Roman" w:cs="Times New Roman"/>
          <w:i/>
          <w:iCs/>
        </w:rPr>
      </w:pPr>
    </w:p>
    <w:p w14:paraId="6EBA1C8F" w14:textId="3F78803B" w:rsidR="008167D3" w:rsidRDefault="000360F3" w:rsidP="005A6C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</w:t>
      </w:r>
      <w:r w:rsidR="000360F8" w:rsidRPr="00F3203A">
        <w:rPr>
          <w:rFonts w:ascii="Times New Roman" w:hAnsi="Times New Roman" w:cs="Times New Roman"/>
        </w:rPr>
        <w:t>valuated</w:t>
      </w:r>
      <w:r w:rsidR="007F44B5" w:rsidRPr="00F3203A">
        <w:rPr>
          <w:rFonts w:ascii="Times New Roman" w:hAnsi="Times New Roman" w:cs="Times New Roman"/>
        </w:rPr>
        <w:t xml:space="preserve"> the relationship between growth rate and cellular rRNA content </w:t>
      </w:r>
      <w:r w:rsidR="00F22E06" w:rsidRPr="00F3203A">
        <w:rPr>
          <w:rFonts w:ascii="Times New Roman" w:hAnsi="Times New Roman" w:cs="Times New Roman"/>
        </w:rPr>
        <w:t xml:space="preserve">for </w:t>
      </w:r>
      <w:r w:rsidR="00C72F85">
        <w:rPr>
          <w:rFonts w:ascii="Times New Roman" w:hAnsi="Times New Roman" w:cs="Times New Roman"/>
        </w:rPr>
        <w:t>f</w:t>
      </w:r>
      <w:r w:rsidR="007A3E27" w:rsidRPr="00F3203A">
        <w:rPr>
          <w:rFonts w:ascii="Times New Roman" w:hAnsi="Times New Roman" w:cs="Times New Roman"/>
        </w:rPr>
        <w:t xml:space="preserve">our naturally abundant marine bacteria using </w:t>
      </w:r>
      <w:r w:rsidR="006912E4">
        <w:rPr>
          <w:rFonts w:ascii="Times New Roman" w:hAnsi="Times New Roman" w:cs="Times New Roman"/>
        </w:rPr>
        <w:t>q</w:t>
      </w:r>
      <w:r w:rsidR="007A3E27" w:rsidRPr="00F3203A">
        <w:rPr>
          <w:rFonts w:ascii="Times New Roman" w:hAnsi="Times New Roman" w:cs="Times New Roman"/>
        </w:rPr>
        <w:t>PCR</w:t>
      </w:r>
      <w:r w:rsidR="00087CAD" w:rsidRPr="00F3203A">
        <w:rPr>
          <w:rFonts w:ascii="Times New Roman" w:hAnsi="Times New Roman" w:cs="Times New Roman"/>
        </w:rPr>
        <w:t xml:space="preserve"> and RT-</w:t>
      </w:r>
      <w:r w:rsidR="006912E4">
        <w:rPr>
          <w:rFonts w:ascii="Times New Roman" w:hAnsi="Times New Roman" w:cs="Times New Roman"/>
        </w:rPr>
        <w:t>q</w:t>
      </w:r>
      <w:r w:rsidR="00087CAD" w:rsidRPr="00F3203A">
        <w:rPr>
          <w:rFonts w:ascii="Times New Roman" w:hAnsi="Times New Roman" w:cs="Times New Roman"/>
        </w:rPr>
        <w:t>PCR</w:t>
      </w:r>
      <w:r w:rsidR="007A3E27" w:rsidRPr="00F3203A">
        <w:rPr>
          <w:rFonts w:ascii="Times New Roman" w:hAnsi="Times New Roman" w:cs="Times New Roman"/>
        </w:rPr>
        <w:t xml:space="preserve">, allowing for more accurate </w:t>
      </w:r>
      <w:r w:rsidR="00146436" w:rsidRPr="00F3203A">
        <w:rPr>
          <w:rFonts w:ascii="Times New Roman" w:hAnsi="Times New Roman" w:cs="Times New Roman"/>
        </w:rPr>
        <w:t>estimates</w:t>
      </w:r>
      <w:r w:rsidR="007A3E27" w:rsidRPr="00F3203A">
        <w:rPr>
          <w:rFonts w:ascii="Times New Roman" w:hAnsi="Times New Roman" w:cs="Times New Roman"/>
        </w:rPr>
        <w:t xml:space="preserve"> of</w:t>
      </w:r>
      <w:r w:rsidR="004E5283" w:rsidRPr="00F3203A">
        <w:rPr>
          <w:rFonts w:ascii="Times New Roman" w:hAnsi="Times New Roman" w:cs="Times New Roman"/>
        </w:rPr>
        <w:t xml:space="preserve"> </w:t>
      </w:r>
      <w:r w:rsidR="005A6C04" w:rsidRPr="00F3203A">
        <w:rPr>
          <w:rFonts w:ascii="Times New Roman" w:hAnsi="Times New Roman" w:cs="Times New Roman"/>
        </w:rPr>
        <w:t xml:space="preserve">microbial </w:t>
      </w:r>
      <w:r w:rsidR="004E5283" w:rsidRPr="00F3203A">
        <w:rPr>
          <w:rFonts w:ascii="Times New Roman" w:hAnsi="Times New Roman" w:cs="Times New Roman"/>
        </w:rPr>
        <w:t>growth rate in the environment</w:t>
      </w:r>
      <w:r w:rsidR="006912E4">
        <w:rPr>
          <w:rFonts w:ascii="Times New Roman" w:hAnsi="Times New Roman" w:cs="Times New Roman"/>
        </w:rPr>
        <w:t>.  Duri</w:t>
      </w:r>
      <w:r w:rsidR="00C72F85">
        <w:rPr>
          <w:rFonts w:ascii="Times New Roman" w:hAnsi="Times New Roman" w:cs="Times New Roman"/>
        </w:rPr>
        <w:t>ng</w:t>
      </w:r>
      <w:r w:rsidR="006912E4">
        <w:rPr>
          <w:rFonts w:ascii="Times New Roman" w:hAnsi="Times New Roman" w:cs="Times New Roman"/>
        </w:rPr>
        <w:t xml:space="preserve"> this degree I also was the primary collector of field samples for the </w:t>
      </w:r>
      <w:proofErr w:type="spellStart"/>
      <w:r w:rsidR="006912E4">
        <w:rPr>
          <w:rFonts w:ascii="Times New Roman" w:hAnsi="Times New Roman" w:cs="Times New Roman"/>
        </w:rPr>
        <w:t>Kirchman</w:t>
      </w:r>
      <w:proofErr w:type="spellEnd"/>
      <w:r w:rsidR="006912E4">
        <w:rPr>
          <w:rFonts w:ascii="Times New Roman" w:hAnsi="Times New Roman" w:cs="Times New Roman"/>
        </w:rPr>
        <w:t xml:space="preserve"> Lab which involved many research cruises and techniques </w:t>
      </w:r>
    </w:p>
    <w:p w14:paraId="0EB932B4" w14:textId="29E5B1B6" w:rsidR="000360F3" w:rsidRDefault="000360F3" w:rsidP="000360F3">
      <w:pPr>
        <w:rPr>
          <w:rFonts w:ascii="Times New Roman" w:hAnsi="Times New Roman" w:cs="Times New Roman"/>
        </w:rPr>
      </w:pPr>
    </w:p>
    <w:p w14:paraId="13693BCC" w14:textId="01185A98" w:rsidR="000360F3" w:rsidRPr="000360F3" w:rsidRDefault="000360F3" w:rsidP="006912E4">
      <w:pPr>
        <w:ind w:right="0"/>
        <w:rPr>
          <w:rFonts w:ascii="Times New Roman" w:hAnsi="Times New Roman" w:cs="Times New Roman"/>
        </w:rPr>
      </w:pPr>
      <w:r w:rsidRPr="000360F3">
        <w:rPr>
          <w:rFonts w:ascii="Times New Roman" w:hAnsi="Times New Roman" w:cs="Times New Roman"/>
          <w:b/>
        </w:rPr>
        <w:t>Undergraduate research assistant</w:t>
      </w:r>
      <w:r w:rsidRPr="000360F3">
        <w:rPr>
          <w:rFonts w:ascii="Times New Roman" w:hAnsi="Times New Roman" w:cs="Times New Roman"/>
        </w:rPr>
        <w:t>,</w:t>
      </w:r>
      <w:r w:rsidRPr="000360F3">
        <w:rPr>
          <w:rFonts w:ascii="Times New Roman" w:hAnsi="Times New Roman" w:cs="Times New Roman"/>
          <w:b/>
        </w:rPr>
        <w:t xml:space="preserve"> </w:t>
      </w:r>
      <w:r w:rsidRPr="000360F3">
        <w:rPr>
          <w:rFonts w:ascii="Times New Roman" w:hAnsi="Times New Roman" w:cs="Times New Roman"/>
        </w:rPr>
        <w:t>with Dr. Vincent Eckhart</w:t>
      </w:r>
      <w:r w:rsidRPr="000360F3">
        <w:rPr>
          <w:rFonts w:ascii="Times New Roman" w:hAnsi="Times New Roman" w:cs="Times New Roman"/>
        </w:rPr>
        <w:tab/>
      </w:r>
      <w:r w:rsidR="006912E4">
        <w:rPr>
          <w:rFonts w:ascii="Times New Roman" w:hAnsi="Times New Roman" w:cs="Times New Roman"/>
        </w:rPr>
        <w:tab/>
      </w:r>
      <w:r w:rsidR="006912E4">
        <w:rPr>
          <w:rFonts w:ascii="Times New Roman" w:hAnsi="Times New Roman" w:cs="Times New Roman"/>
        </w:rPr>
        <w:tab/>
      </w:r>
      <w:r w:rsidR="006912E4">
        <w:rPr>
          <w:rFonts w:ascii="Times New Roman" w:hAnsi="Times New Roman" w:cs="Times New Roman"/>
        </w:rPr>
        <w:tab/>
        <w:t xml:space="preserve">    </w:t>
      </w:r>
      <w:r w:rsidRPr="000360F3">
        <w:rPr>
          <w:rFonts w:ascii="Times New Roman" w:hAnsi="Times New Roman" w:cs="Times New Roman"/>
        </w:rPr>
        <w:t>Jan 2012 – May 2012</w:t>
      </w:r>
    </w:p>
    <w:p w14:paraId="4727CAD7" w14:textId="77777777" w:rsidR="000360F3" w:rsidRPr="000360F3" w:rsidRDefault="000360F3" w:rsidP="000360F3">
      <w:pPr>
        <w:rPr>
          <w:rFonts w:ascii="Times New Roman" w:hAnsi="Times New Roman" w:cs="Times New Roman"/>
          <w:i/>
          <w:iCs/>
        </w:rPr>
      </w:pPr>
      <w:r w:rsidRPr="000360F3">
        <w:rPr>
          <w:rFonts w:ascii="Times New Roman" w:hAnsi="Times New Roman" w:cs="Times New Roman"/>
          <w:i/>
          <w:iCs/>
        </w:rPr>
        <w:t>Evolutionary Plant Ecology Lab</w:t>
      </w:r>
    </w:p>
    <w:p w14:paraId="5C9D69C1" w14:textId="77777777" w:rsidR="000360F3" w:rsidRPr="000360F3" w:rsidRDefault="000360F3" w:rsidP="000360F3">
      <w:pPr>
        <w:rPr>
          <w:rFonts w:ascii="Times New Roman" w:hAnsi="Times New Roman" w:cs="Times New Roman"/>
          <w:i/>
          <w:iCs/>
        </w:rPr>
      </w:pPr>
      <w:r w:rsidRPr="000360F3">
        <w:rPr>
          <w:rFonts w:ascii="Times New Roman" w:hAnsi="Times New Roman" w:cs="Times New Roman"/>
          <w:i/>
          <w:iCs/>
        </w:rPr>
        <w:t>Grinnell College</w:t>
      </w:r>
    </w:p>
    <w:p w14:paraId="29F90130" w14:textId="77777777" w:rsidR="000360F3" w:rsidRDefault="000360F3" w:rsidP="000360F3">
      <w:pPr>
        <w:rPr>
          <w:rFonts w:ascii="Times New Roman" w:hAnsi="Times New Roman" w:cs="Times New Roman"/>
        </w:rPr>
      </w:pPr>
    </w:p>
    <w:p w14:paraId="1DEEEE2D" w14:textId="3E1D3DD1" w:rsidR="000360F3" w:rsidRPr="000360F3" w:rsidRDefault="006912E4" w:rsidP="000360F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q</w:t>
      </w:r>
      <w:r w:rsidR="000360F3" w:rsidRPr="000360F3">
        <w:rPr>
          <w:rFonts w:ascii="Times New Roman" w:hAnsi="Times New Roman" w:cs="Times New Roman"/>
        </w:rPr>
        <w:t>uantified tannin synthesis pathway enzyme transcripts</w:t>
      </w:r>
      <w:r>
        <w:rPr>
          <w:rFonts w:ascii="Times New Roman" w:hAnsi="Times New Roman" w:cs="Times New Roman"/>
        </w:rPr>
        <w:t xml:space="preserve"> in the flower buds of </w:t>
      </w:r>
      <w:r>
        <w:rPr>
          <w:rFonts w:ascii="Times New Roman" w:hAnsi="Times New Roman" w:cs="Times New Roman"/>
          <w:i/>
          <w:iCs/>
        </w:rPr>
        <w:t xml:space="preserve">Clarkia </w:t>
      </w:r>
      <w:proofErr w:type="spellStart"/>
      <w:r>
        <w:rPr>
          <w:rFonts w:ascii="Times New Roman" w:hAnsi="Times New Roman" w:cs="Times New Roman"/>
          <w:i/>
          <w:iCs/>
        </w:rPr>
        <w:t>xantiana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0360F3" w:rsidRPr="000360F3">
        <w:rPr>
          <w:rFonts w:ascii="Times New Roman" w:hAnsi="Times New Roman" w:cs="Times New Roman"/>
        </w:rPr>
        <w:t>using RT-</w:t>
      </w:r>
      <w:r>
        <w:rPr>
          <w:rFonts w:ascii="Times New Roman" w:hAnsi="Times New Roman" w:cs="Times New Roman"/>
        </w:rPr>
        <w:t>q</w:t>
      </w:r>
      <w:r w:rsidR="000360F3" w:rsidRPr="000360F3">
        <w:rPr>
          <w:rFonts w:ascii="Times New Roman" w:hAnsi="Times New Roman" w:cs="Times New Roman"/>
        </w:rPr>
        <w:t>PCR</w:t>
      </w:r>
      <w:r>
        <w:rPr>
          <w:rFonts w:ascii="Times New Roman" w:hAnsi="Times New Roman" w:cs="Times New Roman"/>
        </w:rPr>
        <w:t xml:space="preserve">. </w:t>
      </w:r>
    </w:p>
    <w:p w14:paraId="6BDF5BDF" w14:textId="77777777" w:rsidR="000360F3" w:rsidRPr="00F3203A" w:rsidRDefault="000360F3" w:rsidP="000360F3">
      <w:pPr>
        <w:rPr>
          <w:rFonts w:ascii="Times New Roman" w:hAnsi="Times New Roman" w:cs="Times New Roman"/>
        </w:rPr>
      </w:pPr>
    </w:p>
    <w:p w14:paraId="54511006" w14:textId="44E09A22" w:rsidR="006535FC" w:rsidRPr="00F3203A" w:rsidRDefault="006535FC" w:rsidP="00AC7617">
      <w:pPr>
        <w:ind w:left="0" w:firstLine="0"/>
        <w:rPr>
          <w:rFonts w:ascii="Times New Roman" w:hAnsi="Times New Roman" w:cs="Times New Roman"/>
        </w:rPr>
      </w:pPr>
    </w:p>
    <w:p w14:paraId="6AD7B366" w14:textId="77777777" w:rsidR="00A91BCC" w:rsidRPr="00F3203A" w:rsidRDefault="00A91BCC" w:rsidP="00A91BCC">
      <w:pPr>
        <w:pStyle w:val="RightTabBulleted"/>
        <w:ind w:right="0" w:hanging="36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>Mentorship of junior researchers</w:t>
      </w:r>
    </w:p>
    <w:p w14:paraId="700A33B5" w14:textId="77777777" w:rsidR="00A91BCC" w:rsidRPr="00F3203A" w:rsidRDefault="00A91BCC" w:rsidP="00A91BCC">
      <w:pPr>
        <w:pStyle w:val="RightTabBulleted"/>
        <w:ind w:right="0" w:hanging="360"/>
        <w:contextualSpacing/>
        <w:rPr>
          <w:rFonts w:ascii="Times New Roman" w:hAnsi="Times New Roman" w:cs="Times New Roman"/>
          <w:bCs w:val="0"/>
        </w:rPr>
      </w:pPr>
    </w:p>
    <w:p w14:paraId="526E9712" w14:textId="77777777" w:rsidR="00A91BCC" w:rsidRPr="00F3203A" w:rsidRDefault="00A91BCC" w:rsidP="00A91BCC">
      <w:pPr>
        <w:pStyle w:val="RightTabBulleted"/>
        <w:ind w:left="450" w:right="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>Miguel Castaneda-Renteria, University of California Santa Barbara,</w:t>
      </w:r>
      <w:r w:rsidRPr="00F3203A">
        <w:rPr>
          <w:rFonts w:ascii="Times New Roman" w:hAnsi="Times New Roman" w:cs="Times New Roman"/>
          <w:bCs w:val="0"/>
        </w:rPr>
        <w:tab/>
        <w:t>Spring 2020 – Present</w:t>
      </w:r>
    </w:p>
    <w:p w14:paraId="77A6722A" w14:textId="77777777" w:rsidR="00A91BCC" w:rsidRPr="00F3203A" w:rsidRDefault="00A91BCC" w:rsidP="00A91BCC">
      <w:pPr>
        <w:ind w:firstLine="0"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 xml:space="preserve">     Undergraduate, Chemical Engineering</w:t>
      </w:r>
    </w:p>
    <w:p w14:paraId="4776B349" w14:textId="3A3B115D" w:rsidR="00A91BCC" w:rsidRPr="00F3203A" w:rsidRDefault="00A91BCC" w:rsidP="00A91BCC">
      <w:pPr>
        <w:ind w:firstLine="0"/>
        <w:rPr>
          <w:rFonts w:ascii="Times New Roman" w:hAnsi="Times New Roman" w:cs="Times New Roman"/>
          <w:iCs/>
        </w:rPr>
      </w:pPr>
      <w:r w:rsidRPr="00F3203A">
        <w:rPr>
          <w:rFonts w:ascii="Times New Roman" w:hAnsi="Times New Roman" w:cs="Times New Roman"/>
          <w:bCs w:val="0"/>
        </w:rPr>
        <w:t xml:space="preserve">     Co-mentor with Stephen Lillington</w:t>
      </w:r>
    </w:p>
    <w:p w14:paraId="2FC8E571" w14:textId="77777777" w:rsidR="00A91BCC" w:rsidRPr="00F3203A" w:rsidRDefault="00A91BCC" w:rsidP="00A91BCC">
      <w:pPr>
        <w:pStyle w:val="RightTabBulleted"/>
        <w:ind w:left="450" w:right="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>Derek Tang, University of California Santa Barbara,</w:t>
      </w:r>
      <w:r w:rsidRPr="00F3203A">
        <w:rPr>
          <w:rFonts w:ascii="Times New Roman" w:hAnsi="Times New Roman" w:cs="Times New Roman"/>
          <w:bCs w:val="0"/>
        </w:rPr>
        <w:tab/>
        <w:t>Fall 2019 – Spring 2020</w:t>
      </w:r>
    </w:p>
    <w:p w14:paraId="4916E56F" w14:textId="77777777" w:rsidR="00A91BCC" w:rsidRPr="00F3203A" w:rsidRDefault="00A91BCC" w:rsidP="00A91BCC">
      <w:pPr>
        <w:ind w:firstLine="0"/>
        <w:rPr>
          <w:rFonts w:ascii="Times New Roman" w:hAnsi="Times New Roman" w:cs="Times New Roman"/>
          <w:iCs/>
        </w:rPr>
      </w:pPr>
      <w:r w:rsidRPr="00F3203A">
        <w:rPr>
          <w:rFonts w:ascii="Times New Roman" w:hAnsi="Times New Roman" w:cs="Times New Roman"/>
          <w:bCs w:val="0"/>
        </w:rPr>
        <w:t xml:space="preserve">     Undergraduate, Microbiology</w:t>
      </w:r>
    </w:p>
    <w:p w14:paraId="0E6CB4CF" w14:textId="77777777" w:rsidR="00A91BCC" w:rsidRPr="00F3203A" w:rsidRDefault="00A91BCC" w:rsidP="00A91BCC">
      <w:pPr>
        <w:pStyle w:val="RightTabBulleted"/>
        <w:ind w:left="450" w:right="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>Alex Smith, University of California Santa Barbara,</w:t>
      </w:r>
      <w:r w:rsidRPr="00F3203A">
        <w:rPr>
          <w:rFonts w:ascii="Times New Roman" w:hAnsi="Times New Roman" w:cs="Times New Roman"/>
          <w:bCs w:val="0"/>
        </w:rPr>
        <w:tab/>
        <w:t>Fall 2018 – Spring 2019</w:t>
      </w:r>
    </w:p>
    <w:p w14:paraId="05F388E7" w14:textId="6F12437E" w:rsidR="00A91BCC" w:rsidRDefault="00A91BCC" w:rsidP="00A91BCC">
      <w:pPr>
        <w:pStyle w:val="RightTabBulleted"/>
        <w:ind w:left="990" w:right="0" w:hanging="360"/>
        <w:contextualSpacing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ab/>
      </w:r>
      <w:r w:rsidRPr="00F3203A">
        <w:rPr>
          <w:rFonts w:ascii="Times New Roman" w:hAnsi="Times New Roman" w:cs="Times New Roman"/>
          <w:bCs w:val="0"/>
        </w:rPr>
        <w:t>Undergraduate, Microbiology</w:t>
      </w:r>
      <w:r w:rsidRPr="00F3203A">
        <w:rPr>
          <w:rFonts w:ascii="Times New Roman" w:hAnsi="Times New Roman" w:cs="Times New Roman"/>
          <w:bCs w:val="0"/>
        </w:rPr>
        <w:tab/>
      </w:r>
      <w:r w:rsidR="00B17FB9" w:rsidRPr="00F3203A">
        <w:rPr>
          <w:rFonts w:ascii="Times New Roman" w:hAnsi="Times New Roman" w:cs="Times New Roman"/>
          <w:bCs w:val="0"/>
        </w:rPr>
        <w:tab/>
      </w:r>
    </w:p>
    <w:p w14:paraId="4F76AA25" w14:textId="28D4C76E" w:rsidR="006535FC" w:rsidRPr="00F3203A" w:rsidRDefault="00DE6CAA" w:rsidP="00B17FB9">
      <w:pPr>
        <w:pStyle w:val="RightTabBulleted"/>
        <w:ind w:right="0" w:hanging="36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>Instructional and teaching experience</w:t>
      </w:r>
    </w:p>
    <w:p w14:paraId="634F10C4" w14:textId="77777777" w:rsidR="00DE6CAA" w:rsidRPr="00F3203A" w:rsidRDefault="00DE6CAA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  <w:bCs w:val="0"/>
        </w:rPr>
      </w:pPr>
    </w:p>
    <w:p w14:paraId="20A9E7C0" w14:textId="0FF2D7AA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Cs w:val="0"/>
        </w:rPr>
        <w:t>Teaching Assistant</w:t>
      </w:r>
      <w:r w:rsidRPr="00F3203A">
        <w:rPr>
          <w:rFonts w:ascii="Times New Roman" w:hAnsi="Times New Roman" w:cs="Times New Roman"/>
          <w:b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for</w:t>
      </w:r>
      <w:r w:rsidRPr="00F3203A">
        <w:rPr>
          <w:rFonts w:ascii="Times New Roman" w:hAnsi="Times New Roman" w:cs="Times New Roman"/>
          <w:b/>
        </w:rPr>
        <w:t xml:space="preserve"> </w:t>
      </w:r>
      <w:proofErr w:type="spellStart"/>
      <w:r w:rsidRPr="00F3203A">
        <w:rPr>
          <w:rFonts w:ascii="Times New Roman" w:hAnsi="Times New Roman" w:cs="Times New Roman"/>
          <w:bCs w:val="0"/>
        </w:rPr>
        <w:t>ChemE</w:t>
      </w:r>
      <w:proofErr w:type="spellEnd"/>
      <w:r w:rsidRPr="00F3203A">
        <w:rPr>
          <w:rFonts w:ascii="Times New Roman" w:hAnsi="Times New Roman" w:cs="Times New Roman"/>
          <w:bCs w:val="0"/>
        </w:rPr>
        <w:t xml:space="preserve"> 171/271:</w:t>
      </w:r>
      <w:r w:rsidRPr="00F3203A">
        <w:rPr>
          <w:rFonts w:ascii="Times New Roman" w:hAnsi="Times New Roman" w:cs="Times New Roman"/>
          <w:b/>
        </w:rPr>
        <w:t xml:space="preserve"> </w:t>
      </w:r>
      <w:r w:rsidR="008A03A2">
        <w:rPr>
          <w:rFonts w:ascii="Times New Roman" w:hAnsi="Times New Roman" w:cs="Times New Roman"/>
          <w:b/>
        </w:rPr>
        <w:t>‘</w:t>
      </w:r>
      <w:r w:rsidRPr="00F3203A">
        <w:rPr>
          <w:rFonts w:ascii="Times New Roman" w:hAnsi="Times New Roman" w:cs="Times New Roman"/>
          <w:b/>
        </w:rPr>
        <w:t>Omics in biotech</w:t>
      </w:r>
      <w:r w:rsidR="00D22EBC" w:rsidRPr="00F3203A">
        <w:rPr>
          <w:rFonts w:ascii="Times New Roman" w:hAnsi="Times New Roman" w:cs="Times New Roman"/>
          <w:b/>
        </w:rPr>
        <w:t>nology</w:t>
      </w:r>
      <w:r w:rsidRPr="00F3203A">
        <w:rPr>
          <w:rFonts w:ascii="Times New Roman" w:hAnsi="Times New Roman" w:cs="Times New Roman"/>
          <w:b/>
        </w:rPr>
        <w:tab/>
      </w:r>
      <w:r w:rsidR="00DE6CAA" w:rsidRPr="00F3203A">
        <w:rPr>
          <w:rFonts w:ascii="Times New Roman" w:hAnsi="Times New Roman" w:cs="Times New Roman"/>
        </w:rPr>
        <w:t>Spring 2019</w:t>
      </w:r>
    </w:p>
    <w:p w14:paraId="312C826C" w14:textId="6B0DF778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i/>
        </w:rPr>
        <w:t xml:space="preserve">University of California Santa Barbara, </w:t>
      </w:r>
      <w:proofErr w:type="spellStart"/>
      <w:r w:rsidRPr="00F3203A">
        <w:rPr>
          <w:rFonts w:ascii="Times New Roman" w:hAnsi="Times New Roman" w:cs="Times New Roman"/>
          <w:i/>
        </w:rPr>
        <w:t>ChemE</w:t>
      </w:r>
      <w:proofErr w:type="spellEnd"/>
    </w:p>
    <w:p w14:paraId="6C8677CC" w14:textId="31F6C0E2" w:rsidR="00DE6CAA" w:rsidRPr="00F3203A" w:rsidRDefault="000208B9" w:rsidP="00DE6CAA">
      <w:pPr>
        <w:pStyle w:val="TextUnderBullets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an i</w:t>
      </w:r>
      <w:r w:rsidR="00DE6CAA" w:rsidRPr="00F3203A">
        <w:rPr>
          <w:rFonts w:ascii="Times New Roman" w:hAnsi="Times New Roman" w:cs="Times New Roman"/>
        </w:rPr>
        <w:t xml:space="preserve">nstructional assistant for a </w:t>
      </w:r>
      <w:r w:rsidR="004D5CCF">
        <w:rPr>
          <w:rFonts w:ascii="Times New Roman" w:hAnsi="Times New Roman" w:cs="Times New Roman"/>
        </w:rPr>
        <w:t>graduate-level</w:t>
      </w:r>
      <w:r w:rsidR="00DE6CAA" w:rsidRPr="00F3203A">
        <w:rPr>
          <w:rFonts w:ascii="Times New Roman" w:hAnsi="Times New Roman" w:cs="Times New Roman"/>
        </w:rPr>
        <w:t xml:space="preserve"> course integrating genomic, transcriptomic, metabolomic, and proteomic approaches to quantify and understand intricate biological systems</w:t>
      </w:r>
      <w:r w:rsidR="00C61D16" w:rsidRPr="00F3203A">
        <w:rPr>
          <w:rFonts w:ascii="Times New Roman" w:hAnsi="Times New Roman" w:cs="Times New Roman"/>
        </w:rPr>
        <w:t xml:space="preserve"> </w:t>
      </w:r>
      <w:r w:rsidR="004D5CCF">
        <w:rPr>
          <w:rFonts w:ascii="Times New Roman" w:hAnsi="Times New Roman" w:cs="Times New Roman"/>
        </w:rPr>
        <w:t>focusing</w:t>
      </w:r>
      <w:r w:rsidR="00C61D16" w:rsidRPr="00F3203A">
        <w:rPr>
          <w:rFonts w:ascii="Times New Roman" w:hAnsi="Times New Roman" w:cs="Times New Roman"/>
        </w:rPr>
        <w:t xml:space="preserve"> on microbial biotechnology. </w:t>
      </w:r>
    </w:p>
    <w:p w14:paraId="341CE68A" w14:textId="77777777" w:rsidR="006535FC" w:rsidRPr="00F3203A" w:rsidRDefault="006535FC" w:rsidP="00C61D16">
      <w:pPr>
        <w:pStyle w:val="RightTabBulleted"/>
        <w:ind w:right="0"/>
        <w:contextualSpacing/>
        <w:rPr>
          <w:rFonts w:ascii="Times New Roman" w:hAnsi="Times New Roman" w:cs="Times New Roman"/>
          <w:b/>
        </w:rPr>
      </w:pPr>
    </w:p>
    <w:p w14:paraId="2759E09B" w14:textId="1E1396A0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Cs w:val="0"/>
        </w:rPr>
        <w:t>Lab Teaching Assistant</w:t>
      </w:r>
      <w:r w:rsidRPr="00F3203A">
        <w:rPr>
          <w:rFonts w:ascii="Times New Roman" w:hAnsi="Times New Roman" w:cs="Times New Roman"/>
          <w:b/>
        </w:rPr>
        <w:t xml:space="preserve"> </w:t>
      </w:r>
      <w:r w:rsidRPr="00F3203A">
        <w:rPr>
          <w:rFonts w:ascii="Times New Roman" w:hAnsi="Times New Roman" w:cs="Times New Roman"/>
          <w:bCs w:val="0"/>
        </w:rPr>
        <w:t xml:space="preserve">for MCDB 2BL: </w:t>
      </w:r>
      <w:r w:rsidRPr="00F3203A">
        <w:rPr>
          <w:rFonts w:ascii="Times New Roman" w:hAnsi="Times New Roman" w:cs="Times New Roman"/>
          <w:b/>
        </w:rPr>
        <w:t>Introduction to Ecology and Organism Physiology</w:t>
      </w:r>
      <w:r w:rsidRPr="00F3203A">
        <w:rPr>
          <w:rFonts w:ascii="Times New Roman" w:hAnsi="Times New Roman" w:cs="Times New Roman"/>
          <w:b/>
        </w:rPr>
        <w:tab/>
      </w:r>
      <w:r w:rsidRPr="00F3203A">
        <w:rPr>
          <w:rFonts w:ascii="Times New Roman" w:hAnsi="Times New Roman" w:cs="Times New Roman"/>
        </w:rPr>
        <w:t>Summer 2018</w:t>
      </w:r>
    </w:p>
    <w:p w14:paraId="3E0A52CE" w14:textId="77777777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i/>
        </w:rPr>
        <w:t>University of California Santa Barbara, MCDB</w:t>
      </w:r>
    </w:p>
    <w:p w14:paraId="2D178107" w14:textId="3519970A" w:rsidR="006535FC" w:rsidRPr="00F3203A" w:rsidRDefault="004D5CCF" w:rsidP="006535FC">
      <w:pPr>
        <w:pStyle w:val="TextUnderBullets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was the i</w:t>
      </w:r>
      <w:r w:rsidR="006535FC" w:rsidRPr="00F3203A">
        <w:rPr>
          <w:rFonts w:ascii="Times New Roman" w:hAnsi="Times New Roman" w:cs="Times New Roman"/>
        </w:rPr>
        <w:t xml:space="preserve">nstructor for </w:t>
      </w:r>
      <w:r>
        <w:rPr>
          <w:rFonts w:ascii="Times New Roman" w:hAnsi="Times New Roman" w:cs="Times New Roman"/>
        </w:rPr>
        <w:t>two</w:t>
      </w:r>
      <w:r w:rsidR="006535FC" w:rsidRPr="00F3203A">
        <w:rPr>
          <w:rFonts w:ascii="Times New Roman" w:hAnsi="Times New Roman" w:cs="Times New Roman"/>
        </w:rPr>
        <w:t xml:space="preserve"> laboratory sections per week. This course covered basic laboratory techniques </w:t>
      </w:r>
      <w:r w:rsidR="000208B9">
        <w:rPr>
          <w:rFonts w:ascii="Times New Roman" w:hAnsi="Times New Roman" w:cs="Times New Roman"/>
        </w:rPr>
        <w:t>and</w:t>
      </w:r>
      <w:r w:rsidR="006535FC" w:rsidRPr="00F3203A">
        <w:rPr>
          <w:rFonts w:ascii="Times New Roman" w:hAnsi="Times New Roman" w:cs="Times New Roman"/>
        </w:rPr>
        <w:t xml:space="preserve"> basic animal and plant physiology in model systems and </w:t>
      </w:r>
      <w:r w:rsidR="001E21CF">
        <w:rPr>
          <w:rFonts w:ascii="Times New Roman" w:hAnsi="Times New Roman" w:cs="Times New Roman"/>
        </w:rPr>
        <w:t>introduced</w:t>
      </w:r>
      <w:r w:rsidR="00DE6CAA" w:rsidRPr="00F32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fundamental</w:t>
      </w:r>
      <w:r w:rsidR="006535FC" w:rsidRPr="00F3203A">
        <w:rPr>
          <w:rFonts w:ascii="Times New Roman" w:hAnsi="Times New Roman" w:cs="Times New Roman"/>
        </w:rPr>
        <w:t xml:space="preserve"> concepts in ecology.  </w:t>
      </w:r>
    </w:p>
    <w:p w14:paraId="79BDBB5D" w14:textId="77777777" w:rsidR="006535FC" w:rsidRPr="00F3203A" w:rsidRDefault="006535FC" w:rsidP="006535FC">
      <w:pPr>
        <w:rPr>
          <w:rFonts w:ascii="Times New Roman" w:hAnsi="Times New Roman" w:cs="Times New Roman"/>
        </w:rPr>
      </w:pPr>
    </w:p>
    <w:p w14:paraId="7EC9C61C" w14:textId="77777777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Cs w:val="0"/>
        </w:rPr>
        <w:t>Lab Teaching Assistant</w:t>
      </w:r>
      <w:r w:rsidRPr="00F3203A">
        <w:rPr>
          <w:rFonts w:ascii="Times New Roman" w:hAnsi="Times New Roman" w:cs="Times New Roman"/>
          <w:b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for EEMB 3L:</w:t>
      </w:r>
      <w:r w:rsidRPr="00F3203A">
        <w:rPr>
          <w:rFonts w:ascii="Times New Roman" w:hAnsi="Times New Roman" w:cs="Times New Roman"/>
          <w:b/>
        </w:rPr>
        <w:t xml:space="preserve"> Diversity of Life </w:t>
      </w:r>
      <w:r w:rsidRPr="00F3203A">
        <w:rPr>
          <w:rFonts w:ascii="Times New Roman" w:hAnsi="Times New Roman" w:cs="Times New Roman"/>
          <w:b/>
        </w:rPr>
        <w:tab/>
      </w:r>
      <w:r w:rsidRPr="00F3203A">
        <w:rPr>
          <w:rFonts w:ascii="Times New Roman" w:hAnsi="Times New Roman" w:cs="Times New Roman"/>
        </w:rPr>
        <w:t>Spring 2018</w:t>
      </w:r>
    </w:p>
    <w:p w14:paraId="1DC20C98" w14:textId="65FC8255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i/>
        </w:rPr>
        <w:t>University of California Santa Barbara, EEMB</w:t>
      </w:r>
    </w:p>
    <w:p w14:paraId="3869F6C4" w14:textId="7A84EA38" w:rsidR="006535FC" w:rsidRPr="00F3203A" w:rsidRDefault="004D5CCF" w:rsidP="006535FC">
      <w:pPr>
        <w:pStyle w:val="TextUnderBullets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the i</w:t>
      </w:r>
      <w:r w:rsidR="006535FC" w:rsidRPr="00F3203A">
        <w:rPr>
          <w:rFonts w:ascii="Times New Roman" w:hAnsi="Times New Roman" w:cs="Times New Roman"/>
        </w:rPr>
        <w:t xml:space="preserve">nstructor for </w:t>
      </w:r>
      <w:r w:rsidR="006829B1">
        <w:rPr>
          <w:rFonts w:ascii="Times New Roman" w:hAnsi="Times New Roman" w:cs="Times New Roman"/>
        </w:rPr>
        <w:t>two</w:t>
      </w:r>
      <w:r w:rsidR="006535FC" w:rsidRPr="00F3203A">
        <w:rPr>
          <w:rFonts w:ascii="Times New Roman" w:hAnsi="Times New Roman" w:cs="Times New Roman"/>
        </w:rPr>
        <w:t xml:space="preserve"> laboratory sections per week. This course covered basic laboratory techniques </w:t>
      </w:r>
      <w:r>
        <w:rPr>
          <w:rFonts w:ascii="Times New Roman" w:hAnsi="Times New Roman" w:cs="Times New Roman"/>
        </w:rPr>
        <w:t>and</w:t>
      </w:r>
      <w:r w:rsidR="006535FC" w:rsidRPr="00F3203A">
        <w:rPr>
          <w:rFonts w:ascii="Times New Roman" w:hAnsi="Times New Roman" w:cs="Times New Roman"/>
        </w:rPr>
        <w:t xml:space="preserve"> introduced students to diversity in different contexts</w:t>
      </w:r>
      <w:r>
        <w:rPr>
          <w:rFonts w:ascii="Times New Roman" w:hAnsi="Times New Roman" w:cs="Times New Roman"/>
        </w:rPr>
        <w:t>,</w:t>
      </w:r>
      <w:r w:rsidR="006535FC" w:rsidRPr="00F3203A">
        <w:rPr>
          <w:rFonts w:ascii="Times New Roman" w:hAnsi="Times New Roman" w:cs="Times New Roman"/>
        </w:rPr>
        <w:t xml:space="preserve"> from bacteria</w:t>
      </w:r>
      <w:r w:rsidR="00DE6CAA" w:rsidRPr="00F3203A">
        <w:rPr>
          <w:rFonts w:ascii="Times New Roman" w:hAnsi="Times New Roman" w:cs="Times New Roman"/>
        </w:rPr>
        <w:t xml:space="preserve"> and protists</w:t>
      </w:r>
      <w:r w:rsidR="006535FC" w:rsidRPr="00F3203A">
        <w:rPr>
          <w:rFonts w:ascii="Times New Roman" w:hAnsi="Times New Roman" w:cs="Times New Roman"/>
        </w:rPr>
        <w:t xml:space="preserve"> to plants and animals.  </w:t>
      </w:r>
    </w:p>
    <w:p w14:paraId="542C84FC" w14:textId="77777777" w:rsidR="006535FC" w:rsidRPr="00F3203A" w:rsidRDefault="006535FC" w:rsidP="006535FC">
      <w:pPr>
        <w:rPr>
          <w:rFonts w:ascii="Times New Roman" w:hAnsi="Times New Roman" w:cs="Times New Roman"/>
        </w:rPr>
      </w:pPr>
    </w:p>
    <w:p w14:paraId="4AF691D6" w14:textId="77777777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bCs w:val="0"/>
        </w:rPr>
        <w:t>Teaching Assistant</w:t>
      </w:r>
      <w:r w:rsidRPr="00F3203A">
        <w:rPr>
          <w:rFonts w:ascii="Times New Roman" w:hAnsi="Times New Roman" w:cs="Times New Roman"/>
          <w:b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for MCDB 1B:</w:t>
      </w:r>
      <w:r w:rsidRPr="00F3203A">
        <w:rPr>
          <w:rFonts w:ascii="Times New Roman" w:hAnsi="Times New Roman" w:cs="Times New Roman"/>
          <w:b/>
        </w:rPr>
        <w:t xml:space="preserve"> Introduction to Biochemistry, </w:t>
      </w:r>
      <w:r w:rsidRPr="00F3203A">
        <w:rPr>
          <w:rFonts w:ascii="Times New Roman" w:hAnsi="Times New Roman" w:cs="Times New Roman"/>
          <w:b/>
        </w:rPr>
        <w:tab/>
      </w:r>
      <w:r w:rsidRPr="00F3203A">
        <w:rPr>
          <w:rFonts w:ascii="Times New Roman" w:hAnsi="Times New Roman" w:cs="Times New Roman"/>
        </w:rPr>
        <w:t>Winter 2018</w:t>
      </w:r>
    </w:p>
    <w:p w14:paraId="704593DC" w14:textId="77777777" w:rsidR="006535FC" w:rsidRPr="00F3203A" w:rsidRDefault="006535FC" w:rsidP="006535FC">
      <w:pPr>
        <w:pStyle w:val="RightTabBulleted"/>
        <w:ind w:left="720" w:right="-144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b/>
        </w:rPr>
        <w:t>Cell Biology, Developmental Biology, and Genetics</w:t>
      </w:r>
      <w:r w:rsidRPr="00F3203A">
        <w:rPr>
          <w:rFonts w:ascii="Times New Roman" w:hAnsi="Times New Roman" w:cs="Times New Roman"/>
        </w:rPr>
        <w:tab/>
        <w:t xml:space="preserve"> </w:t>
      </w:r>
    </w:p>
    <w:p w14:paraId="384645F3" w14:textId="77777777" w:rsidR="006535FC" w:rsidRPr="00F3203A" w:rsidRDefault="006535FC" w:rsidP="006535FC">
      <w:pPr>
        <w:pStyle w:val="RightTabBulleted"/>
        <w:ind w:left="720" w:right="-144" w:hanging="360"/>
        <w:contextualSpacing/>
        <w:rPr>
          <w:rFonts w:ascii="Times New Roman" w:hAnsi="Times New Roman" w:cs="Times New Roman"/>
          <w:i/>
        </w:rPr>
      </w:pPr>
      <w:r w:rsidRPr="00F3203A">
        <w:rPr>
          <w:rFonts w:ascii="Times New Roman" w:hAnsi="Times New Roman" w:cs="Times New Roman"/>
          <w:i/>
        </w:rPr>
        <w:t>University of California Santa Barbara, MCDB</w:t>
      </w:r>
    </w:p>
    <w:p w14:paraId="7AF64BD2" w14:textId="5C5F2A04" w:rsidR="006535FC" w:rsidRPr="00F3203A" w:rsidRDefault="006829B1" w:rsidP="006535FC">
      <w:pPr>
        <w:pStyle w:val="TextUnderBullets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</w:t>
      </w:r>
      <w:r w:rsidR="006535FC" w:rsidRPr="00F3203A">
        <w:rPr>
          <w:rFonts w:ascii="Times New Roman" w:hAnsi="Times New Roman" w:cs="Times New Roman"/>
        </w:rPr>
        <w:t xml:space="preserve"> responsibilities </w:t>
      </w:r>
      <w:r>
        <w:rPr>
          <w:rFonts w:ascii="Times New Roman" w:hAnsi="Times New Roman" w:cs="Times New Roman"/>
        </w:rPr>
        <w:t xml:space="preserve">were the same </w:t>
      </w:r>
      <w:r w:rsidR="006535FC" w:rsidRPr="00F3203A">
        <w:rPr>
          <w:rFonts w:ascii="Times New Roman" w:hAnsi="Times New Roman" w:cs="Times New Roman"/>
        </w:rPr>
        <w:t>as for MCDB1A (see below), except that this portion of the course is more focused on development</w:t>
      </w:r>
      <w:r w:rsidR="000208B9">
        <w:rPr>
          <w:rFonts w:ascii="Times New Roman" w:hAnsi="Times New Roman" w:cs="Times New Roman"/>
        </w:rPr>
        <w:t>al</w:t>
      </w:r>
      <w:r w:rsidR="006535FC" w:rsidRPr="00F3203A">
        <w:rPr>
          <w:rFonts w:ascii="Times New Roman" w:hAnsi="Times New Roman" w:cs="Times New Roman"/>
        </w:rPr>
        <w:t xml:space="preserve"> and organismal biology than biochemistry and cell biology.  </w:t>
      </w:r>
    </w:p>
    <w:p w14:paraId="55C7C19B" w14:textId="77777777" w:rsidR="006535FC" w:rsidRPr="00F3203A" w:rsidRDefault="006535FC" w:rsidP="006535FC">
      <w:pPr>
        <w:rPr>
          <w:rFonts w:ascii="Times New Roman" w:hAnsi="Times New Roman" w:cs="Times New Roman"/>
        </w:rPr>
      </w:pPr>
    </w:p>
    <w:p w14:paraId="6B5B3D22" w14:textId="77777777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bCs w:val="0"/>
        </w:rPr>
        <w:t xml:space="preserve">Teaching Assistant for MCDB 1A: </w:t>
      </w:r>
      <w:r w:rsidRPr="00F3203A">
        <w:rPr>
          <w:rFonts w:ascii="Times New Roman" w:hAnsi="Times New Roman" w:cs="Times New Roman"/>
          <w:b/>
        </w:rPr>
        <w:t xml:space="preserve">Introduction to Biochemistry, </w:t>
      </w:r>
      <w:r w:rsidRPr="00F3203A">
        <w:rPr>
          <w:rFonts w:ascii="Times New Roman" w:hAnsi="Times New Roman" w:cs="Times New Roman"/>
          <w:b/>
        </w:rPr>
        <w:tab/>
      </w:r>
      <w:r w:rsidRPr="00F3203A">
        <w:rPr>
          <w:rFonts w:ascii="Times New Roman" w:hAnsi="Times New Roman" w:cs="Times New Roman"/>
        </w:rPr>
        <w:t>Fall 2017</w:t>
      </w:r>
    </w:p>
    <w:p w14:paraId="26453BC9" w14:textId="77777777" w:rsidR="006535FC" w:rsidRPr="00F3203A" w:rsidRDefault="006535FC" w:rsidP="006535FC">
      <w:pPr>
        <w:pStyle w:val="RightTabBulleted"/>
        <w:ind w:left="720" w:right="-144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b/>
        </w:rPr>
        <w:t>Cell Biology, Developmental Biology, and Genetics</w:t>
      </w:r>
      <w:r w:rsidRPr="00F3203A">
        <w:rPr>
          <w:rFonts w:ascii="Times New Roman" w:hAnsi="Times New Roman" w:cs="Times New Roman"/>
        </w:rPr>
        <w:tab/>
        <w:t xml:space="preserve"> </w:t>
      </w:r>
    </w:p>
    <w:p w14:paraId="4913605E" w14:textId="77777777" w:rsidR="006535FC" w:rsidRPr="00F3203A" w:rsidRDefault="006535FC" w:rsidP="006535FC">
      <w:pPr>
        <w:pStyle w:val="RightTabBulleted"/>
        <w:ind w:left="720" w:right="-144" w:hanging="360"/>
        <w:contextualSpacing/>
        <w:rPr>
          <w:rFonts w:ascii="Times New Roman" w:hAnsi="Times New Roman" w:cs="Times New Roman"/>
          <w:i/>
        </w:rPr>
      </w:pPr>
      <w:r w:rsidRPr="00F3203A">
        <w:rPr>
          <w:rFonts w:ascii="Times New Roman" w:hAnsi="Times New Roman" w:cs="Times New Roman"/>
          <w:i/>
        </w:rPr>
        <w:t>University of California Santa Barbara, MCDB</w:t>
      </w:r>
    </w:p>
    <w:p w14:paraId="0764C188" w14:textId="5D184AE0" w:rsidR="006535FC" w:rsidRPr="00F3203A" w:rsidRDefault="006535FC" w:rsidP="006535FC">
      <w:pPr>
        <w:pStyle w:val="TextUnderBullets"/>
        <w:ind w:left="72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 xml:space="preserve">Responsibilities were similar to summer session </w:t>
      </w:r>
      <w:proofErr w:type="spellStart"/>
      <w:r w:rsidRPr="00F3203A">
        <w:rPr>
          <w:rFonts w:ascii="Times New Roman" w:hAnsi="Times New Roman" w:cs="Times New Roman"/>
        </w:rPr>
        <w:t>TAing</w:t>
      </w:r>
      <w:proofErr w:type="spellEnd"/>
      <w:r w:rsidRPr="00F3203A">
        <w:rPr>
          <w:rFonts w:ascii="Times New Roman" w:hAnsi="Times New Roman" w:cs="Times New Roman"/>
        </w:rPr>
        <w:t xml:space="preserve"> (see below) except that office hours were more limited. Instead of having extended office hours</w:t>
      </w:r>
      <w:r w:rsidR="006829B1">
        <w:rPr>
          <w:rFonts w:ascii="Times New Roman" w:hAnsi="Times New Roman" w:cs="Times New Roman"/>
        </w:rPr>
        <w:t>,</w:t>
      </w:r>
      <w:r w:rsidRPr="00F3203A">
        <w:rPr>
          <w:rFonts w:ascii="Times New Roman" w:hAnsi="Times New Roman" w:cs="Times New Roman"/>
        </w:rPr>
        <w:t xml:space="preserve"> there were biweekly active learning sessions for the students that were run by myself with the assistance of a group of undergraduate learning assistants.  I was also responsible for editing the worksheet that we would use for the active learning </w:t>
      </w:r>
      <w:r w:rsidR="00DE6CAA" w:rsidRPr="00F3203A">
        <w:rPr>
          <w:rFonts w:ascii="Times New Roman" w:hAnsi="Times New Roman" w:cs="Times New Roman"/>
        </w:rPr>
        <w:t>activities</w:t>
      </w:r>
    </w:p>
    <w:p w14:paraId="3CBAED0E" w14:textId="77777777" w:rsidR="00C61D16" w:rsidRPr="00F3203A" w:rsidRDefault="00C61D16" w:rsidP="006535FC">
      <w:pPr>
        <w:pStyle w:val="TextUnderBullets"/>
        <w:ind w:left="720"/>
        <w:rPr>
          <w:rFonts w:ascii="Times New Roman" w:hAnsi="Times New Roman" w:cs="Times New Roman"/>
        </w:rPr>
      </w:pPr>
    </w:p>
    <w:p w14:paraId="3F61278B" w14:textId="77777777" w:rsidR="006535FC" w:rsidRPr="00F3203A" w:rsidRDefault="006535FC" w:rsidP="006535FC">
      <w:pPr>
        <w:pStyle w:val="RightTabBulleted"/>
        <w:ind w:left="720" w:right="0" w:hanging="360"/>
        <w:contextualSpacing/>
        <w:rPr>
          <w:rFonts w:ascii="Times New Roman" w:hAnsi="Times New Roman" w:cs="Times New Roman"/>
          <w:bCs w:val="0"/>
        </w:rPr>
      </w:pPr>
      <w:r w:rsidRPr="00F3203A">
        <w:rPr>
          <w:rFonts w:ascii="Times New Roman" w:hAnsi="Times New Roman" w:cs="Times New Roman"/>
          <w:bCs w:val="0"/>
        </w:rPr>
        <w:t>Teaching Assistant</w:t>
      </w:r>
      <w:r w:rsidRPr="00F3203A">
        <w:rPr>
          <w:rFonts w:ascii="Times New Roman" w:hAnsi="Times New Roman" w:cs="Times New Roman"/>
          <w:b/>
        </w:rPr>
        <w:t xml:space="preserve"> </w:t>
      </w:r>
      <w:r w:rsidRPr="00F3203A">
        <w:rPr>
          <w:rFonts w:ascii="Times New Roman" w:hAnsi="Times New Roman" w:cs="Times New Roman"/>
          <w:bCs w:val="0"/>
        </w:rPr>
        <w:t xml:space="preserve">for MCDB 1A: </w:t>
      </w:r>
      <w:r w:rsidRPr="00F3203A">
        <w:rPr>
          <w:rFonts w:ascii="Times New Roman" w:hAnsi="Times New Roman" w:cs="Times New Roman"/>
          <w:b/>
        </w:rPr>
        <w:t xml:space="preserve">Introduction to Biochemistry, </w:t>
      </w:r>
      <w:r w:rsidRPr="00F3203A">
        <w:rPr>
          <w:rFonts w:ascii="Times New Roman" w:hAnsi="Times New Roman" w:cs="Times New Roman"/>
          <w:bCs w:val="0"/>
        </w:rPr>
        <w:tab/>
        <w:t>Summer 2017</w:t>
      </w:r>
    </w:p>
    <w:p w14:paraId="0D36CEA0" w14:textId="77777777" w:rsidR="006535FC" w:rsidRPr="00F3203A" w:rsidRDefault="006535FC" w:rsidP="006535FC">
      <w:pPr>
        <w:pStyle w:val="RightTabBulleted"/>
        <w:ind w:left="720" w:right="-144" w:hanging="360"/>
        <w:contextualSpacing/>
        <w:rPr>
          <w:rFonts w:ascii="Times New Roman" w:hAnsi="Times New Roman" w:cs="Times New Roman"/>
          <w:b/>
        </w:rPr>
      </w:pPr>
      <w:r w:rsidRPr="00F3203A">
        <w:rPr>
          <w:rFonts w:ascii="Times New Roman" w:hAnsi="Times New Roman" w:cs="Times New Roman"/>
          <w:b/>
        </w:rPr>
        <w:t>Cell Biology, Developmental Biology, and Genetics</w:t>
      </w:r>
      <w:r w:rsidRPr="00F3203A">
        <w:rPr>
          <w:rFonts w:ascii="Times New Roman" w:hAnsi="Times New Roman" w:cs="Times New Roman"/>
          <w:b/>
        </w:rPr>
        <w:tab/>
        <w:t xml:space="preserve"> </w:t>
      </w:r>
    </w:p>
    <w:p w14:paraId="0AA17C69" w14:textId="77777777" w:rsidR="006535FC" w:rsidRPr="00F3203A" w:rsidRDefault="006535FC" w:rsidP="006535FC">
      <w:pPr>
        <w:pStyle w:val="RightTabBulleted"/>
        <w:ind w:left="720" w:right="-144" w:hanging="360"/>
        <w:contextualSpacing/>
        <w:rPr>
          <w:rFonts w:ascii="Times New Roman" w:hAnsi="Times New Roman" w:cs="Times New Roman"/>
          <w:i/>
        </w:rPr>
      </w:pPr>
      <w:r w:rsidRPr="00F3203A">
        <w:rPr>
          <w:rFonts w:ascii="Times New Roman" w:hAnsi="Times New Roman" w:cs="Times New Roman"/>
          <w:i/>
        </w:rPr>
        <w:t>University of California Santa Barbara, MCDB</w:t>
      </w:r>
    </w:p>
    <w:p w14:paraId="702E8908" w14:textId="27478FC5" w:rsidR="006535FC" w:rsidRPr="00F3203A" w:rsidRDefault="006535FC" w:rsidP="006535FC">
      <w:pPr>
        <w:pStyle w:val="TextUnderBullets"/>
        <w:ind w:left="72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 xml:space="preserve">As </w:t>
      </w:r>
      <w:r w:rsidR="006829B1">
        <w:rPr>
          <w:rFonts w:ascii="Times New Roman" w:hAnsi="Times New Roman" w:cs="Times New Roman"/>
        </w:rPr>
        <w:t xml:space="preserve">a </w:t>
      </w:r>
      <w:r w:rsidRPr="00F3203A">
        <w:rPr>
          <w:rFonts w:ascii="Times New Roman" w:hAnsi="Times New Roman" w:cs="Times New Roman"/>
        </w:rPr>
        <w:t xml:space="preserve">lecture assistant, I helped with making </w:t>
      </w:r>
      <w:r w:rsidR="006829B1">
        <w:rPr>
          <w:rFonts w:ascii="Times New Roman" w:hAnsi="Times New Roman" w:cs="Times New Roman"/>
        </w:rPr>
        <w:t>exams</w:t>
      </w:r>
      <w:r w:rsidRPr="00F3203A">
        <w:rPr>
          <w:rFonts w:ascii="Times New Roman" w:hAnsi="Times New Roman" w:cs="Times New Roman"/>
        </w:rPr>
        <w:t xml:space="preserve"> and quiz questions</w:t>
      </w:r>
      <w:r w:rsidR="006829B1">
        <w:rPr>
          <w:rFonts w:ascii="Times New Roman" w:hAnsi="Times New Roman" w:cs="Times New Roman"/>
        </w:rPr>
        <w:t>; I</w:t>
      </w:r>
      <w:r w:rsidRPr="00F3203A">
        <w:rPr>
          <w:rFonts w:ascii="Times New Roman" w:hAnsi="Times New Roman" w:cs="Times New Roman"/>
        </w:rPr>
        <w:t xml:space="preserve"> also graded exams and held daily office hours </w:t>
      </w:r>
      <w:r w:rsidR="006829B1">
        <w:rPr>
          <w:rFonts w:ascii="Times New Roman" w:hAnsi="Times New Roman" w:cs="Times New Roman"/>
        </w:rPr>
        <w:t>to</w:t>
      </w:r>
      <w:r w:rsidRPr="00F3203A">
        <w:rPr>
          <w:rFonts w:ascii="Times New Roman" w:hAnsi="Times New Roman" w:cs="Times New Roman"/>
        </w:rPr>
        <w:t xml:space="preserve"> find extra help with the material.  </w:t>
      </w:r>
    </w:p>
    <w:p w14:paraId="30C58F66" w14:textId="77777777" w:rsidR="00DE6CAA" w:rsidRPr="00F3203A" w:rsidRDefault="00DE6CAA" w:rsidP="00C61D16">
      <w:pPr>
        <w:pStyle w:val="TextUnderBullets"/>
        <w:ind w:left="0"/>
        <w:rPr>
          <w:rFonts w:ascii="Times New Roman" w:hAnsi="Times New Roman" w:cs="Times New Roman"/>
        </w:rPr>
      </w:pPr>
    </w:p>
    <w:p w14:paraId="444BDD49" w14:textId="4EA21299" w:rsidR="006535FC" w:rsidRPr="00F3203A" w:rsidRDefault="006535FC" w:rsidP="006535FC">
      <w:pPr>
        <w:pStyle w:val="RightTabBulleted"/>
        <w:ind w:left="360"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Cs w:val="0"/>
        </w:rPr>
        <w:t>Teaching assistant</w:t>
      </w:r>
      <w:r w:rsidRPr="00F3203A">
        <w:rPr>
          <w:rFonts w:ascii="Times New Roman" w:hAnsi="Times New Roman" w:cs="Times New Roman"/>
          <w:b/>
        </w:rPr>
        <w:t xml:space="preserve"> </w:t>
      </w:r>
      <w:r w:rsidRPr="00F3203A">
        <w:rPr>
          <w:rFonts w:ascii="Times New Roman" w:hAnsi="Times New Roman" w:cs="Times New Roman"/>
          <w:bCs w:val="0"/>
        </w:rPr>
        <w:t>for BIO 252</w:t>
      </w:r>
      <w:r w:rsidRPr="00F3203A">
        <w:rPr>
          <w:rFonts w:ascii="Times New Roman" w:hAnsi="Times New Roman" w:cs="Times New Roman"/>
          <w:b/>
        </w:rPr>
        <w:t>:</w:t>
      </w:r>
      <w:r w:rsidRPr="00F3203A">
        <w:rPr>
          <w:rFonts w:ascii="Times New Roman" w:hAnsi="Times New Roman" w:cs="Times New Roman"/>
        </w:rPr>
        <w:t xml:space="preserve"> </w:t>
      </w:r>
      <w:r w:rsidRPr="00F3203A">
        <w:rPr>
          <w:rFonts w:ascii="Times New Roman" w:hAnsi="Times New Roman" w:cs="Times New Roman"/>
          <w:b/>
        </w:rPr>
        <w:t>Organisms, Evolution, and Ecology</w:t>
      </w:r>
      <w:r w:rsidRPr="00F3203A">
        <w:rPr>
          <w:rFonts w:ascii="Times New Roman" w:hAnsi="Times New Roman" w:cs="Times New Roman"/>
          <w:b/>
        </w:rPr>
        <w:tab/>
      </w:r>
      <w:r w:rsidRPr="00F3203A">
        <w:rPr>
          <w:rFonts w:ascii="Times New Roman" w:hAnsi="Times New Roman" w:cs="Times New Roman"/>
        </w:rPr>
        <w:t>Spring</w:t>
      </w:r>
      <w:r w:rsidRPr="00F3203A">
        <w:rPr>
          <w:rFonts w:ascii="Times New Roman" w:hAnsi="Times New Roman" w:cs="Times New Roman"/>
          <w:b/>
        </w:rPr>
        <w:t xml:space="preserve"> </w:t>
      </w:r>
      <w:r w:rsidRPr="00F3203A">
        <w:rPr>
          <w:rFonts w:ascii="Times New Roman" w:hAnsi="Times New Roman" w:cs="Times New Roman"/>
        </w:rPr>
        <w:t>201</w:t>
      </w:r>
      <w:r w:rsidR="00DE6CAA" w:rsidRPr="00F3203A">
        <w:rPr>
          <w:rFonts w:ascii="Times New Roman" w:hAnsi="Times New Roman" w:cs="Times New Roman"/>
        </w:rPr>
        <w:t>2</w:t>
      </w:r>
    </w:p>
    <w:p w14:paraId="2D750A38" w14:textId="77777777" w:rsidR="006535FC" w:rsidRPr="00F3203A" w:rsidRDefault="006535FC" w:rsidP="006535FC">
      <w:pPr>
        <w:pStyle w:val="RightTabBulleted"/>
        <w:ind w:left="360" w:right="0"/>
        <w:contextualSpacing/>
        <w:rPr>
          <w:rFonts w:ascii="Times New Roman" w:hAnsi="Times New Roman" w:cs="Times New Roman"/>
          <w:i/>
        </w:rPr>
      </w:pPr>
      <w:r w:rsidRPr="00F3203A">
        <w:rPr>
          <w:rFonts w:ascii="Times New Roman" w:hAnsi="Times New Roman" w:cs="Times New Roman"/>
          <w:i/>
        </w:rPr>
        <w:t>Grinnell College, Biology Department</w:t>
      </w:r>
      <w:r w:rsidRPr="00F3203A">
        <w:rPr>
          <w:rFonts w:ascii="Times New Roman" w:hAnsi="Times New Roman" w:cs="Times New Roman"/>
          <w:i/>
        </w:rPr>
        <w:tab/>
      </w:r>
    </w:p>
    <w:p w14:paraId="7E15D1DE" w14:textId="7F633C00" w:rsidR="006535FC" w:rsidRPr="00F3203A" w:rsidRDefault="006535FC" w:rsidP="006535FC">
      <w:pPr>
        <w:pStyle w:val="TextUnderBullets"/>
        <w:ind w:left="72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>As the lab and course teaching assistant</w:t>
      </w:r>
      <w:r w:rsidR="006829B1">
        <w:rPr>
          <w:rFonts w:ascii="Times New Roman" w:hAnsi="Times New Roman" w:cs="Times New Roman"/>
        </w:rPr>
        <w:t>,</w:t>
      </w:r>
      <w:r w:rsidRPr="00F3203A">
        <w:rPr>
          <w:rFonts w:ascii="Times New Roman" w:hAnsi="Times New Roman" w:cs="Times New Roman"/>
        </w:rPr>
        <w:t xml:space="preserve"> I helped with lab preparation and mentoring students during activities. I also gave two nighttime review lectures</w:t>
      </w:r>
      <w:r w:rsidR="006829B1">
        <w:rPr>
          <w:rFonts w:ascii="Times New Roman" w:hAnsi="Times New Roman" w:cs="Times New Roman"/>
        </w:rPr>
        <w:t>,</w:t>
      </w:r>
      <w:r w:rsidRPr="00F3203A">
        <w:rPr>
          <w:rFonts w:ascii="Times New Roman" w:hAnsi="Times New Roman" w:cs="Times New Roman"/>
        </w:rPr>
        <w:t xml:space="preserve"> followed by open question sessions per week. </w:t>
      </w:r>
    </w:p>
    <w:p w14:paraId="73AAF5F7" w14:textId="77777777" w:rsidR="00C61D16" w:rsidRPr="00F3203A" w:rsidRDefault="00C61D16" w:rsidP="006535FC">
      <w:pPr>
        <w:pStyle w:val="TextUnderBullets"/>
        <w:ind w:left="720"/>
        <w:rPr>
          <w:rFonts w:ascii="Times New Roman" w:hAnsi="Times New Roman" w:cs="Times New Roman"/>
        </w:rPr>
      </w:pPr>
    </w:p>
    <w:p w14:paraId="26213573" w14:textId="2E08F8A4" w:rsidR="006535FC" w:rsidRPr="00F3203A" w:rsidRDefault="006535FC" w:rsidP="00DE6CAA">
      <w:pPr>
        <w:pStyle w:val="RightTabBulleted"/>
        <w:ind w:left="360"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bCs w:val="0"/>
        </w:rPr>
        <w:t xml:space="preserve">Swim coach and private swim instructor </w:t>
      </w:r>
      <w:r w:rsidR="00DE6CAA" w:rsidRPr="00F3203A">
        <w:rPr>
          <w:rFonts w:ascii="Times New Roman" w:hAnsi="Times New Roman" w:cs="Times New Roman"/>
          <w:b/>
        </w:rPr>
        <w:tab/>
      </w:r>
      <w:r w:rsidR="00DE6CAA" w:rsidRPr="00F3203A">
        <w:rPr>
          <w:rFonts w:ascii="Times New Roman" w:hAnsi="Times New Roman" w:cs="Times New Roman"/>
        </w:rPr>
        <w:t>Spring 2009 - Summer 2013</w:t>
      </w:r>
    </w:p>
    <w:p w14:paraId="630C43BC" w14:textId="3ADD58C1" w:rsidR="006535FC" w:rsidRPr="00F3203A" w:rsidRDefault="006535FC" w:rsidP="006535FC">
      <w:pPr>
        <w:pStyle w:val="RightTabBulleted"/>
        <w:ind w:left="360" w:right="0"/>
        <w:contextualSpacing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  <w:i/>
        </w:rPr>
        <w:t>Lane Swim Club, Wilmington, Delaware</w:t>
      </w:r>
      <w:r w:rsidR="00D64A5F">
        <w:rPr>
          <w:rFonts w:ascii="Times New Roman" w:hAnsi="Times New Roman" w:cs="Times New Roman"/>
          <w:i/>
        </w:rPr>
        <w:t xml:space="preserve"> and Grinnell, Iowa</w:t>
      </w:r>
      <w:r w:rsidRPr="00F3203A">
        <w:rPr>
          <w:rFonts w:ascii="Times New Roman" w:hAnsi="Times New Roman" w:cs="Times New Roman"/>
        </w:rPr>
        <w:tab/>
      </w:r>
    </w:p>
    <w:p w14:paraId="546A13BC" w14:textId="66015B4B" w:rsidR="00D1132D" w:rsidRPr="00F3203A" w:rsidRDefault="006535FC" w:rsidP="00AC17D3">
      <w:pPr>
        <w:pStyle w:val="TextUnderBullets"/>
        <w:ind w:left="720"/>
        <w:rPr>
          <w:rFonts w:ascii="Times New Roman" w:hAnsi="Times New Roman" w:cs="Times New Roman"/>
        </w:rPr>
      </w:pPr>
      <w:r w:rsidRPr="00F3203A">
        <w:rPr>
          <w:rFonts w:ascii="Times New Roman" w:hAnsi="Times New Roman" w:cs="Times New Roman"/>
        </w:rPr>
        <w:t xml:space="preserve">As head coach of 110 swimmer summer team for </w:t>
      </w:r>
      <w:r w:rsidR="006829B1">
        <w:rPr>
          <w:rFonts w:ascii="Times New Roman" w:hAnsi="Times New Roman" w:cs="Times New Roman"/>
        </w:rPr>
        <w:t>two</w:t>
      </w:r>
      <w:r w:rsidRPr="00F3203A">
        <w:rPr>
          <w:rFonts w:ascii="Times New Roman" w:hAnsi="Times New Roman" w:cs="Times New Roman"/>
        </w:rPr>
        <w:t xml:space="preserve"> years</w:t>
      </w:r>
      <w:r w:rsidR="006829B1">
        <w:rPr>
          <w:rFonts w:ascii="Times New Roman" w:hAnsi="Times New Roman" w:cs="Times New Roman"/>
        </w:rPr>
        <w:t>,</w:t>
      </w:r>
      <w:r w:rsidRPr="00F3203A">
        <w:rPr>
          <w:rFonts w:ascii="Times New Roman" w:hAnsi="Times New Roman" w:cs="Times New Roman"/>
        </w:rPr>
        <w:t xml:space="preserve"> I supervised two assistant coaches, managed and ran practices, prepared competition entries, and organized team logistics. </w:t>
      </w:r>
      <w:r w:rsidR="00DE6CAA" w:rsidRPr="00F3203A">
        <w:rPr>
          <w:rFonts w:ascii="Times New Roman" w:hAnsi="Times New Roman" w:cs="Times New Roman"/>
        </w:rPr>
        <w:t xml:space="preserve">I also offered 1:1 private instruction to swimmers wishing </w:t>
      </w:r>
      <w:r w:rsidR="006829B1">
        <w:rPr>
          <w:rFonts w:ascii="Times New Roman" w:hAnsi="Times New Roman" w:cs="Times New Roman"/>
        </w:rPr>
        <w:t>to improve their skills rapidly</w:t>
      </w:r>
      <w:r w:rsidR="00DE6CAA" w:rsidRPr="00F3203A">
        <w:rPr>
          <w:rFonts w:ascii="Times New Roman" w:hAnsi="Times New Roman" w:cs="Times New Roman"/>
        </w:rPr>
        <w:t xml:space="preserve">. </w:t>
      </w:r>
    </w:p>
    <w:p w14:paraId="59CD95BD" w14:textId="2C14E73C" w:rsidR="00AC17D3" w:rsidRDefault="00AC17D3" w:rsidP="00AC17D3">
      <w:pPr>
        <w:pStyle w:val="TextUnderBullets"/>
        <w:ind w:left="720"/>
        <w:contextualSpacing/>
        <w:rPr>
          <w:rFonts w:ascii="Times New Roman" w:hAnsi="Times New Roman" w:cs="Times New Roman"/>
        </w:rPr>
      </w:pPr>
    </w:p>
    <w:p w14:paraId="38F7A9E9" w14:textId="103E2391" w:rsidR="006912E4" w:rsidRDefault="006912E4" w:rsidP="00AC17D3">
      <w:pPr>
        <w:pStyle w:val="TextUnderBullets"/>
        <w:ind w:left="720"/>
        <w:contextualSpacing/>
        <w:rPr>
          <w:rFonts w:ascii="Times New Roman" w:hAnsi="Times New Roman" w:cs="Times New Roman"/>
        </w:rPr>
      </w:pPr>
    </w:p>
    <w:p w14:paraId="3AE735F0" w14:textId="530CFDDF" w:rsidR="006912E4" w:rsidRDefault="006912E4" w:rsidP="00AC17D3">
      <w:pPr>
        <w:pStyle w:val="TextUnderBullets"/>
        <w:ind w:left="720"/>
        <w:contextualSpacing/>
        <w:rPr>
          <w:rFonts w:ascii="Times New Roman" w:hAnsi="Times New Roman" w:cs="Times New Roman"/>
        </w:rPr>
      </w:pPr>
    </w:p>
    <w:p w14:paraId="40B3630F" w14:textId="27D41A94" w:rsidR="004B6EA4" w:rsidRDefault="004B6EA4" w:rsidP="004B6EA4">
      <w:pPr>
        <w:pStyle w:val="TextUnderBullets"/>
        <w:ind w:left="0"/>
        <w:contextualSpacing/>
        <w:rPr>
          <w:rFonts w:ascii="Times New Roman" w:hAnsi="Times New Roman" w:cs="Times New Roman"/>
        </w:rPr>
      </w:pPr>
    </w:p>
    <w:p w14:paraId="0F0C5C63" w14:textId="77777777" w:rsidR="004B6EA4" w:rsidRDefault="004B6EA4" w:rsidP="004B6EA4">
      <w:pPr>
        <w:pStyle w:val="TextUnderBullets"/>
        <w:ind w:left="0"/>
        <w:contextualSpacing/>
        <w:rPr>
          <w:rFonts w:ascii="Times New Roman" w:hAnsi="Times New Roman" w:cs="Times New Roman"/>
        </w:rPr>
      </w:pPr>
    </w:p>
    <w:p w14:paraId="743ED9A2" w14:textId="4C329B9C" w:rsidR="006912E4" w:rsidRDefault="006912E4" w:rsidP="006912E4">
      <w:pPr>
        <w:pStyle w:val="TextUnderBullets"/>
        <w:ind w:left="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Nonacademic a</w:t>
      </w:r>
      <w:r w:rsidRPr="006912E4">
        <w:rPr>
          <w:rFonts w:ascii="Times New Roman" w:hAnsi="Times New Roman" w:cs="Times New Roman"/>
        </w:rPr>
        <w:t>wards</w:t>
      </w:r>
      <w:r>
        <w:rPr>
          <w:rFonts w:ascii="Times New Roman" w:hAnsi="Times New Roman" w:cs="Times New Roman"/>
        </w:rPr>
        <w:t xml:space="preserve"> and achievements</w:t>
      </w:r>
    </w:p>
    <w:p w14:paraId="27BADD1C" w14:textId="77777777" w:rsidR="006912E4" w:rsidRPr="006912E4" w:rsidRDefault="006912E4" w:rsidP="006912E4">
      <w:pPr>
        <w:pStyle w:val="TextUnderBullets"/>
        <w:ind w:left="720"/>
        <w:contextualSpacing/>
        <w:rPr>
          <w:rFonts w:ascii="Times New Roman" w:hAnsi="Times New Roman" w:cs="Times New Roman"/>
        </w:rPr>
      </w:pPr>
    </w:p>
    <w:p w14:paraId="2A300188" w14:textId="5D44B965" w:rsidR="006912E4" w:rsidRPr="006912E4" w:rsidRDefault="006912E4" w:rsidP="006912E4">
      <w:pPr>
        <w:pStyle w:val="TextUnderBullets"/>
        <w:ind w:left="720" w:right="0"/>
        <w:rPr>
          <w:rFonts w:ascii="Times New Roman" w:hAnsi="Times New Roman" w:cs="Times New Roman"/>
        </w:rPr>
      </w:pPr>
      <w:r w:rsidRPr="006912E4">
        <w:rPr>
          <w:rFonts w:ascii="Times New Roman" w:hAnsi="Times New Roman" w:cs="Times New Roman"/>
          <w:b/>
        </w:rPr>
        <w:t>11 x Midwest Conference Gold Medalist</w:t>
      </w:r>
      <w:r w:rsidRPr="00691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912E4">
        <w:rPr>
          <w:rFonts w:ascii="Times New Roman" w:hAnsi="Times New Roman" w:cs="Times New Roman"/>
        </w:rPr>
        <w:t>2009 – 2012</w:t>
      </w:r>
    </w:p>
    <w:p w14:paraId="0EB7849E" w14:textId="77777777" w:rsidR="006912E4" w:rsidRPr="006912E4" w:rsidRDefault="006912E4" w:rsidP="00426DDD">
      <w:pPr>
        <w:pStyle w:val="TextUnderBullets"/>
        <w:ind w:left="720" w:right="0"/>
        <w:rPr>
          <w:rFonts w:ascii="Times New Roman" w:hAnsi="Times New Roman" w:cs="Times New Roman"/>
        </w:rPr>
      </w:pPr>
      <w:r w:rsidRPr="006912E4">
        <w:rPr>
          <w:rFonts w:ascii="Times New Roman" w:hAnsi="Times New Roman" w:cs="Times New Roman"/>
          <w:i/>
        </w:rPr>
        <w:t>Midwest Conference</w:t>
      </w:r>
    </w:p>
    <w:p w14:paraId="31675C71" w14:textId="7C4AD119" w:rsidR="006912E4" w:rsidRPr="006912E4" w:rsidRDefault="006912E4" w:rsidP="006912E4">
      <w:pPr>
        <w:pStyle w:val="TextUnderBullets"/>
        <w:ind w:left="720" w:right="0"/>
        <w:rPr>
          <w:rFonts w:ascii="Times New Roman" w:hAnsi="Times New Roman" w:cs="Times New Roman"/>
        </w:rPr>
      </w:pPr>
      <w:r w:rsidRPr="006912E4">
        <w:rPr>
          <w:rFonts w:ascii="Times New Roman" w:hAnsi="Times New Roman" w:cs="Times New Roman"/>
          <w:b/>
        </w:rPr>
        <w:t>Varsity Letter Winner</w:t>
      </w:r>
      <w:r w:rsidRPr="00691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6912E4">
        <w:rPr>
          <w:rFonts w:ascii="Times New Roman" w:hAnsi="Times New Roman" w:cs="Times New Roman"/>
        </w:rPr>
        <w:t>2009 – 2012</w:t>
      </w:r>
    </w:p>
    <w:p w14:paraId="655239FC" w14:textId="77777777" w:rsidR="006912E4" w:rsidRPr="006912E4" w:rsidRDefault="006912E4" w:rsidP="006912E4">
      <w:pPr>
        <w:pStyle w:val="TextUnderBullets"/>
        <w:ind w:left="720" w:right="0"/>
        <w:rPr>
          <w:rFonts w:ascii="Times New Roman" w:hAnsi="Times New Roman" w:cs="Times New Roman"/>
          <w:i/>
        </w:rPr>
      </w:pPr>
      <w:r w:rsidRPr="006912E4">
        <w:rPr>
          <w:rFonts w:ascii="Times New Roman" w:hAnsi="Times New Roman" w:cs="Times New Roman"/>
          <w:i/>
        </w:rPr>
        <w:t>Grinnell College</w:t>
      </w:r>
    </w:p>
    <w:p w14:paraId="1E8757B5" w14:textId="1C2CC33E" w:rsidR="006912E4" w:rsidRPr="006912E4" w:rsidRDefault="006912E4" w:rsidP="006912E4">
      <w:pPr>
        <w:pStyle w:val="TextUnderBullets"/>
        <w:ind w:left="720" w:right="0"/>
        <w:rPr>
          <w:rFonts w:ascii="Times New Roman" w:hAnsi="Times New Roman" w:cs="Times New Roman"/>
        </w:rPr>
      </w:pPr>
      <w:r w:rsidRPr="006912E4">
        <w:rPr>
          <w:rFonts w:ascii="Times New Roman" w:hAnsi="Times New Roman" w:cs="Times New Roman"/>
          <w:b/>
        </w:rPr>
        <w:t>Most Valuable Swimmer</w:t>
      </w:r>
      <w:r w:rsidRPr="00691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912E4">
        <w:rPr>
          <w:rFonts w:ascii="Times New Roman" w:hAnsi="Times New Roman" w:cs="Times New Roman"/>
        </w:rPr>
        <w:t>2009, 2010</w:t>
      </w:r>
    </w:p>
    <w:p w14:paraId="493C8874" w14:textId="77777777" w:rsidR="006912E4" w:rsidRPr="006912E4" w:rsidRDefault="006912E4" w:rsidP="006912E4">
      <w:pPr>
        <w:pStyle w:val="TextUnderBullets"/>
        <w:ind w:left="720" w:right="0"/>
        <w:rPr>
          <w:rFonts w:ascii="Times New Roman" w:hAnsi="Times New Roman" w:cs="Times New Roman"/>
          <w:i/>
        </w:rPr>
      </w:pPr>
      <w:r w:rsidRPr="006912E4">
        <w:rPr>
          <w:rFonts w:ascii="Times New Roman" w:hAnsi="Times New Roman" w:cs="Times New Roman"/>
          <w:i/>
        </w:rPr>
        <w:t>Grinnell College Swim Team</w:t>
      </w:r>
    </w:p>
    <w:p w14:paraId="324BB1D8" w14:textId="290411D4" w:rsidR="006912E4" w:rsidRPr="006912E4" w:rsidRDefault="006912E4" w:rsidP="006912E4">
      <w:pPr>
        <w:pStyle w:val="TextUnderBullets"/>
        <w:ind w:left="720" w:right="0"/>
        <w:rPr>
          <w:rFonts w:ascii="Times New Roman" w:hAnsi="Times New Roman" w:cs="Times New Roman"/>
        </w:rPr>
      </w:pPr>
      <w:r w:rsidRPr="006912E4">
        <w:rPr>
          <w:rFonts w:ascii="Times New Roman" w:hAnsi="Times New Roman" w:cs="Times New Roman"/>
          <w:b/>
        </w:rPr>
        <w:t>Freshman Athlete of the Year</w:t>
      </w:r>
      <w:r w:rsidRPr="00691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6912E4">
        <w:rPr>
          <w:rFonts w:ascii="Times New Roman" w:hAnsi="Times New Roman" w:cs="Times New Roman"/>
        </w:rPr>
        <w:t>2009</w:t>
      </w:r>
    </w:p>
    <w:p w14:paraId="1CF26DEF" w14:textId="77777777" w:rsidR="006912E4" w:rsidRPr="006912E4" w:rsidRDefault="006912E4" w:rsidP="006912E4">
      <w:pPr>
        <w:pStyle w:val="TextUnderBullets"/>
        <w:ind w:left="720" w:right="0"/>
        <w:rPr>
          <w:rFonts w:ascii="Times New Roman" w:hAnsi="Times New Roman" w:cs="Times New Roman"/>
          <w:i/>
        </w:rPr>
      </w:pPr>
      <w:r w:rsidRPr="006912E4">
        <w:rPr>
          <w:rFonts w:ascii="Times New Roman" w:hAnsi="Times New Roman" w:cs="Times New Roman"/>
          <w:i/>
        </w:rPr>
        <w:t>Grinnell College</w:t>
      </w:r>
    </w:p>
    <w:p w14:paraId="2ACB6E5C" w14:textId="77777777" w:rsidR="006912E4" w:rsidRPr="00F3203A" w:rsidRDefault="006912E4" w:rsidP="006912E4">
      <w:pPr>
        <w:pStyle w:val="TextUnderBullets"/>
        <w:ind w:left="720" w:right="0"/>
        <w:contextualSpacing/>
        <w:rPr>
          <w:rFonts w:ascii="Times New Roman" w:hAnsi="Times New Roman" w:cs="Times New Roman"/>
        </w:rPr>
      </w:pPr>
    </w:p>
    <w:p w14:paraId="7F42184B" w14:textId="36C1187A" w:rsidR="00A91BCC" w:rsidRPr="00C61D16" w:rsidRDefault="00AC17D3" w:rsidP="00A91BCC">
      <w:pPr>
        <w:pStyle w:val="RightTabBulleted"/>
        <w:ind w:right="0" w:hanging="360"/>
        <w:contextualSpacing/>
        <w:rPr>
          <w:rFonts w:ascii="Times New Roman" w:hAnsi="Times New Roman" w:cs="Times New Roman"/>
          <w:bCs w:val="0"/>
          <w:sz w:val="24"/>
          <w:szCs w:val="24"/>
        </w:rPr>
      </w:pPr>
      <w:r w:rsidRPr="00F3203A">
        <w:rPr>
          <w:rFonts w:ascii="Times New Roman" w:hAnsi="Times New Roman" w:cs="Times New Roman"/>
          <w:bCs w:val="0"/>
        </w:rPr>
        <w:tab/>
      </w:r>
    </w:p>
    <w:p w14:paraId="2A40D268" w14:textId="373274EA" w:rsidR="00AC17D3" w:rsidRPr="00C61D16" w:rsidRDefault="00AC17D3" w:rsidP="00FA0C49">
      <w:pPr>
        <w:pStyle w:val="RightTabBulleted"/>
        <w:ind w:left="990" w:right="0"/>
        <w:contextualSpacing/>
        <w:rPr>
          <w:rFonts w:ascii="Times New Roman" w:hAnsi="Times New Roman" w:cs="Times New Roman"/>
          <w:bCs w:val="0"/>
          <w:sz w:val="24"/>
          <w:szCs w:val="24"/>
        </w:rPr>
      </w:pPr>
    </w:p>
    <w:sectPr w:rsidR="00AC17D3" w:rsidRPr="00C61D16" w:rsidSect="0047547B">
      <w:head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D25F" w14:textId="77777777" w:rsidR="000D5D51" w:rsidRDefault="000D5D51" w:rsidP="00BA670C">
      <w:r>
        <w:separator/>
      </w:r>
    </w:p>
  </w:endnote>
  <w:endnote w:type="continuationSeparator" w:id="0">
    <w:p w14:paraId="3E1DE5D5" w14:textId="77777777" w:rsidR="000D5D51" w:rsidRDefault="000D5D51" w:rsidP="00BA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4479" w14:textId="77777777" w:rsidR="00146436" w:rsidRDefault="00146436" w:rsidP="00A75A5E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18EA" w14:textId="77777777" w:rsidR="000D5D51" w:rsidRDefault="000D5D51" w:rsidP="00BA670C">
      <w:r>
        <w:separator/>
      </w:r>
    </w:p>
  </w:footnote>
  <w:footnote w:type="continuationSeparator" w:id="0">
    <w:p w14:paraId="3E800D45" w14:textId="77777777" w:rsidR="000D5D51" w:rsidRDefault="000D5D51" w:rsidP="00BA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285B" w14:textId="0F552B6E" w:rsidR="00A1642D" w:rsidRPr="006D54AD" w:rsidRDefault="0055625B" w:rsidP="00A1642D">
    <w:pPr>
      <w:pStyle w:val="Name"/>
      <w:rPr>
        <w:rFonts w:ascii="Times New Roman" w:hAnsi="Times New Roman" w:cs="Times New Roman"/>
        <w:color w:val="000000" w:themeColor="text1"/>
      </w:rPr>
    </w:pPr>
    <w:r w:rsidRPr="006D54AD">
      <w:rPr>
        <w:rFonts w:ascii="Times New Roman" w:hAnsi="Times New Roman" w:cs="Times New Roman"/>
        <w:color w:val="000000" w:themeColor="text1"/>
      </w:rPr>
      <w:t>T</w:t>
    </w:r>
    <w:r w:rsidR="00A91BCC">
      <w:rPr>
        <w:rFonts w:ascii="Times New Roman" w:hAnsi="Times New Roman" w:cs="Times New Roman"/>
        <w:color w:val="000000" w:themeColor="text1"/>
      </w:rPr>
      <w:t>h</w:t>
    </w:r>
    <w:r w:rsidRPr="006D54AD">
      <w:rPr>
        <w:rFonts w:ascii="Times New Roman" w:hAnsi="Times New Roman" w:cs="Times New Roman"/>
        <w:color w:val="000000" w:themeColor="text1"/>
      </w:rPr>
      <w:t>om</w:t>
    </w:r>
    <w:r w:rsidR="00A91BCC">
      <w:rPr>
        <w:rFonts w:ascii="Times New Roman" w:hAnsi="Times New Roman" w:cs="Times New Roman"/>
        <w:color w:val="000000" w:themeColor="text1"/>
      </w:rPr>
      <w:t>as S.</w:t>
    </w:r>
    <w:r w:rsidRPr="006D54AD">
      <w:rPr>
        <w:rFonts w:ascii="Times New Roman" w:hAnsi="Times New Roman" w:cs="Times New Roman"/>
        <w:color w:val="000000" w:themeColor="text1"/>
      </w:rPr>
      <w:t xml:space="preserve"> Lankiewicz</w:t>
    </w:r>
  </w:p>
  <w:p w14:paraId="056E29FE" w14:textId="77777777" w:rsidR="00A1642D" w:rsidRPr="006D54AD" w:rsidRDefault="00A1642D" w:rsidP="00A1642D">
    <w:pPr>
      <w:pStyle w:val="TableText"/>
      <w:jc w:val="right"/>
      <w:rPr>
        <w:rFonts w:ascii="Times New Roman" w:hAnsi="Times New Roman" w:cs="Times New Roman"/>
      </w:rPr>
    </w:pPr>
    <w:r w:rsidRPr="006D54AD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5029582"/>
        <w:docPartObj>
          <w:docPartGallery w:val="Page Numbers (Top of Page)"/>
          <w:docPartUnique/>
        </w:docPartObj>
      </w:sdtPr>
      <w:sdtEndPr/>
      <w:sdtContent>
        <w:r w:rsidR="00C949CF" w:rsidRPr="006D54AD">
          <w:rPr>
            <w:rFonts w:ascii="Times New Roman" w:hAnsi="Times New Roman" w:cs="Times New Roman"/>
          </w:rPr>
          <w:fldChar w:fldCharType="begin"/>
        </w:r>
        <w:r w:rsidR="00C949CF" w:rsidRPr="006D54AD">
          <w:rPr>
            <w:rFonts w:ascii="Times New Roman" w:hAnsi="Times New Roman" w:cs="Times New Roman"/>
          </w:rPr>
          <w:instrText xml:space="preserve"> PAGE   \* MERGEFORMAT </w:instrText>
        </w:r>
        <w:r w:rsidR="00C949CF" w:rsidRPr="006D54AD">
          <w:rPr>
            <w:rFonts w:ascii="Times New Roman" w:hAnsi="Times New Roman" w:cs="Times New Roman"/>
          </w:rPr>
          <w:fldChar w:fldCharType="separate"/>
        </w:r>
        <w:r w:rsidR="009126B1" w:rsidRPr="006D54AD">
          <w:rPr>
            <w:rFonts w:ascii="Times New Roman" w:hAnsi="Times New Roman" w:cs="Times New Roman"/>
            <w:noProof/>
          </w:rPr>
          <w:t>2</w:t>
        </w:r>
        <w:r w:rsidR="00C949CF" w:rsidRPr="006D54A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E4D9D35" w14:textId="77777777" w:rsidR="00A1642D" w:rsidRDefault="00A1642D" w:rsidP="00A1642D">
    <w:pPr>
      <w:pStyle w:val="Table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7478"/>
    <w:multiLevelType w:val="hybridMultilevel"/>
    <w:tmpl w:val="98C08730"/>
    <w:lvl w:ilvl="0" w:tplc="E200B2F0">
      <w:start w:val="1"/>
      <w:numFmt w:val="bullet"/>
      <w:pStyle w:val="TableTextInde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D2910"/>
    <w:multiLevelType w:val="hybridMultilevel"/>
    <w:tmpl w:val="33C68BAA"/>
    <w:lvl w:ilvl="0" w:tplc="6478A3D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D0FCC"/>
    <w:multiLevelType w:val="hybridMultilevel"/>
    <w:tmpl w:val="711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408"/>
    <w:multiLevelType w:val="hybridMultilevel"/>
    <w:tmpl w:val="A34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0C35"/>
    <w:multiLevelType w:val="hybridMultilevel"/>
    <w:tmpl w:val="A24CA6D6"/>
    <w:lvl w:ilvl="0" w:tplc="1116B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D65EFC"/>
    <w:multiLevelType w:val="hybridMultilevel"/>
    <w:tmpl w:val="64B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9A"/>
    <w:rsid w:val="000038B2"/>
    <w:rsid w:val="0000727F"/>
    <w:rsid w:val="00014589"/>
    <w:rsid w:val="0001516B"/>
    <w:rsid w:val="000208B9"/>
    <w:rsid w:val="000232AB"/>
    <w:rsid w:val="00024A66"/>
    <w:rsid w:val="00027E7C"/>
    <w:rsid w:val="000360F3"/>
    <w:rsid w:val="000360F8"/>
    <w:rsid w:val="00053F92"/>
    <w:rsid w:val="000549B2"/>
    <w:rsid w:val="00062E85"/>
    <w:rsid w:val="00071799"/>
    <w:rsid w:val="00081F26"/>
    <w:rsid w:val="00087CAD"/>
    <w:rsid w:val="000B17B1"/>
    <w:rsid w:val="000B2CE0"/>
    <w:rsid w:val="000B5540"/>
    <w:rsid w:val="000C61F5"/>
    <w:rsid w:val="000D5D51"/>
    <w:rsid w:val="000E18FE"/>
    <w:rsid w:val="000E7531"/>
    <w:rsid w:val="001056AF"/>
    <w:rsid w:val="00146436"/>
    <w:rsid w:val="001627AF"/>
    <w:rsid w:val="00177486"/>
    <w:rsid w:val="00180AAF"/>
    <w:rsid w:val="00197A8F"/>
    <w:rsid w:val="001A48AA"/>
    <w:rsid w:val="001B3E31"/>
    <w:rsid w:val="001B3E4E"/>
    <w:rsid w:val="001B4A6B"/>
    <w:rsid w:val="001B653B"/>
    <w:rsid w:val="001D3BEC"/>
    <w:rsid w:val="001E02EC"/>
    <w:rsid w:val="001E21CF"/>
    <w:rsid w:val="001F2FE3"/>
    <w:rsid w:val="001F5665"/>
    <w:rsid w:val="00224615"/>
    <w:rsid w:val="00226301"/>
    <w:rsid w:val="00241A84"/>
    <w:rsid w:val="00246186"/>
    <w:rsid w:val="00250289"/>
    <w:rsid w:val="00250634"/>
    <w:rsid w:val="00257A83"/>
    <w:rsid w:val="00270EF3"/>
    <w:rsid w:val="00284A28"/>
    <w:rsid w:val="00285601"/>
    <w:rsid w:val="00287F3E"/>
    <w:rsid w:val="00294AF1"/>
    <w:rsid w:val="00295AC7"/>
    <w:rsid w:val="002B2571"/>
    <w:rsid w:val="002E1B96"/>
    <w:rsid w:val="002F1266"/>
    <w:rsid w:val="002F2265"/>
    <w:rsid w:val="0030455C"/>
    <w:rsid w:val="003110C9"/>
    <w:rsid w:val="003122E1"/>
    <w:rsid w:val="003150D7"/>
    <w:rsid w:val="00317009"/>
    <w:rsid w:val="00324BA0"/>
    <w:rsid w:val="00332EF0"/>
    <w:rsid w:val="00335DF6"/>
    <w:rsid w:val="00337B64"/>
    <w:rsid w:val="00342D79"/>
    <w:rsid w:val="00347A70"/>
    <w:rsid w:val="003504C7"/>
    <w:rsid w:val="00350EFA"/>
    <w:rsid w:val="00360278"/>
    <w:rsid w:val="003942D2"/>
    <w:rsid w:val="003955C6"/>
    <w:rsid w:val="00395A9A"/>
    <w:rsid w:val="003963F1"/>
    <w:rsid w:val="003C6C4B"/>
    <w:rsid w:val="003D5DB5"/>
    <w:rsid w:val="003D7AB0"/>
    <w:rsid w:val="00402FBE"/>
    <w:rsid w:val="0040686F"/>
    <w:rsid w:val="00426DDD"/>
    <w:rsid w:val="0043265C"/>
    <w:rsid w:val="00444994"/>
    <w:rsid w:val="004476E1"/>
    <w:rsid w:val="0045769F"/>
    <w:rsid w:val="0046478D"/>
    <w:rsid w:val="00465098"/>
    <w:rsid w:val="004674E2"/>
    <w:rsid w:val="0047369A"/>
    <w:rsid w:val="0047547B"/>
    <w:rsid w:val="00486B6E"/>
    <w:rsid w:val="00487DA6"/>
    <w:rsid w:val="004A1ACD"/>
    <w:rsid w:val="004B6EA4"/>
    <w:rsid w:val="004C0D74"/>
    <w:rsid w:val="004D5CCF"/>
    <w:rsid w:val="004D6748"/>
    <w:rsid w:val="004E29EF"/>
    <w:rsid w:val="004E5283"/>
    <w:rsid w:val="004E6618"/>
    <w:rsid w:val="004F2B88"/>
    <w:rsid w:val="00515C30"/>
    <w:rsid w:val="00541CE3"/>
    <w:rsid w:val="005539BD"/>
    <w:rsid w:val="00554186"/>
    <w:rsid w:val="0055625B"/>
    <w:rsid w:val="00570404"/>
    <w:rsid w:val="00576160"/>
    <w:rsid w:val="005916B3"/>
    <w:rsid w:val="005A35C1"/>
    <w:rsid w:val="005A6C04"/>
    <w:rsid w:val="005B3E64"/>
    <w:rsid w:val="005C2705"/>
    <w:rsid w:val="005D0C9C"/>
    <w:rsid w:val="005E0475"/>
    <w:rsid w:val="005E2261"/>
    <w:rsid w:val="00610C43"/>
    <w:rsid w:val="0062267B"/>
    <w:rsid w:val="006405E0"/>
    <w:rsid w:val="00641729"/>
    <w:rsid w:val="006535FC"/>
    <w:rsid w:val="006570F2"/>
    <w:rsid w:val="00660390"/>
    <w:rsid w:val="00662B1F"/>
    <w:rsid w:val="006829B1"/>
    <w:rsid w:val="006912E4"/>
    <w:rsid w:val="00691CBA"/>
    <w:rsid w:val="006A0C2C"/>
    <w:rsid w:val="006A79DA"/>
    <w:rsid w:val="006D31F1"/>
    <w:rsid w:val="006D54AD"/>
    <w:rsid w:val="007059E2"/>
    <w:rsid w:val="00706871"/>
    <w:rsid w:val="0072614A"/>
    <w:rsid w:val="00736AAA"/>
    <w:rsid w:val="00756E21"/>
    <w:rsid w:val="00776FD8"/>
    <w:rsid w:val="00795C00"/>
    <w:rsid w:val="007A3E27"/>
    <w:rsid w:val="007A7025"/>
    <w:rsid w:val="007B615A"/>
    <w:rsid w:val="007C02EB"/>
    <w:rsid w:val="007C62F8"/>
    <w:rsid w:val="007D18EE"/>
    <w:rsid w:val="007F44B5"/>
    <w:rsid w:val="007F7A81"/>
    <w:rsid w:val="00803E43"/>
    <w:rsid w:val="00805BDF"/>
    <w:rsid w:val="008167D3"/>
    <w:rsid w:val="00821E66"/>
    <w:rsid w:val="00822D56"/>
    <w:rsid w:val="00834B7A"/>
    <w:rsid w:val="0084575D"/>
    <w:rsid w:val="0089612C"/>
    <w:rsid w:val="008A03A2"/>
    <w:rsid w:val="008B20EA"/>
    <w:rsid w:val="008B243B"/>
    <w:rsid w:val="008D0771"/>
    <w:rsid w:val="008D453F"/>
    <w:rsid w:val="008D6697"/>
    <w:rsid w:val="008D7A14"/>
    <w:rsid w:val="008E5333"/>
    <w:rsid w:val="008F47D7"/>
    <w:rsid w:val="008F7700"/>
    <w:rsid w:val="008F7C6F"/>
    <w:rsid w:val="00907B82"/>
    <w:rsid w:val="009126B1"/>
    <w:rsid w:val="00914F8A"/>
    <w:rsid w:val="0092487E"/>
    <w:rsid w:val="00927C64"/>
    <w:rsid w:val="0095034C"/>
    <w:rsid w:val="009538B6"/>
    <w:rsid w:val="00970335"/>
    <w:rsid w:val="009814A3"/>
    <w:rsid w:val="009843DA"/>
    <w:rsid w:val="00993130"/>
    <w:rsid w:val="00996FAE"/>
    <w:rsid w:val="00997A88"/>
    <w:rsid w:val="009B3679"/>
    <w:rsid w:val="009B675A"/>
    <w:rsid w:val="009C5FF1"/>
    <w:rsid w:val="009C6666"/>
    <w:rsid w:val="009D5FEB"/>
    <w:rsid w:val="009E70C9"/>
    <w:rsid w:val="009F71B6"/>
    <w:rsid w:val="009F7745"/>
    <w:rsid w:val="00A12570"/>
    <w:rsid w:val="00A1642D"/>
    <w:rsid w:val="00A20BC2"/>
    <w:rsid w:val="00A425B8"/>
    <w:rsid w:val="00A61D8D"/>
    <w:rsid w:val="00A67436"/>
    <w:rsid w:val="00A73673"/>
    <w:rsid w:val="00A75A5E"/>
    <w:rsid w:val="00A82078"/>
    <w:rsid w:val="00A91BCC"/>
    <w:rsid w:val="00A95353"/>
    <w:rsid w:val="00AA2BDA"/>
    <w:rsid w:val="00AA2E12"/>
    <w:rsid w:val="00AA7298"/>
    <w:rsid w:val="00AC17D3"/>
    <w:rsid w:val="00AC318A"/>
    <w:rsid w:val="00AC5422"/>
    <w:rsid w:val="00AC7617"/>
    <w:rsid w:val="00AD1E0E"/>
    <w:rsid w:val="00AD3B97"/>
    <w:rsid w:val="00AE1F6E"/>
    <w:rsid w:val="00AF0570"/>
    <w:rsid w:val="00AF07BE"/>
    <w:rsid w:val="00AF10DD"/>
    <w:rsid w:val="00AF46EC"/>
    <w:rsid w:val="00AF4C64"/>
    <w:rsid w:val="00B04ECF"/>
    <w:rsid w:val="00B06326"/>
    <w:rsid w:val="00B07F57"/>
    <w:rsid w:val="00B17FB9"/>
    <w:rsid w:val="00B228AA"/>
    <w:rsid w:val="00B22F13"/>
    <w:rsid w:val="00B33B93"/>
    <w:rsid w:val="00B434A5"/>
    <w:rsid w:val="00B50305"/>
    <w:rsid w:val="00B5481E"/>
    <w:rsid w:val="00B56559"/>
    <w:rsid w:val="00B565A3"/>
    <w:rsid w:val="00B62D56"/>
    <w:rsid w:val="00B737FE"/>
    <w:rsid w:val="00B85296"/>
    <w:rsid w:val="00B85E7F"/>
    <w:rsid w:val="00B905FD"/>
    <w:rsid w:val="00B91A6D"/>
    <w:rsid w:val="00B920A4"/>
    <w:rsid w:val="00B926A1"/>
    <w:rsid w:val="00B94E8F"/>
    <w:rsid w:val="00BA670C"/>
    <w:rsid w:val="00BB2EC5"/>
    <w:rsid w:val="00BB3035"/>
    <w:rsid w:val="00BC020C"/>
    <w:rsid w:val="00BC0374"/>
    <w:rsid w:val="00BC54DA"/>
    <w:rsid w:val="00BD43D4"/>
    <w:rsid w:val="00BD7172"/>
    <w:rsid w:val="00BE3294"/>
    <w:rsid w:val="00BE6472"/>
    <w:rsid w:val="00BF632F"/>
    <w:rsid w:val="00C0202F"/>
    <w:rsid w:val="00C13245"/>
    <w:rsid w:val="00C17444"/>
    <w:rsid w:val="00C266CB"/>
    <w:rsid w:val="00C5198B"/>
    <w:rsid w:val="00C5446A"/>
    <w:rsid w:val="00C558BE"/>
    <w:rsid w:val="00C602AC"/>
    <w:rsid w:val="00C61D16"/>
    <w:rsid w:val="00C647BE"/>
    <w:rsid w:val="00C72F85"/>
    <w:rsid w:val="00C76A6C"/>
    <w:rsid w:val="00C822A1"/>
    <w:rsid w:val="00C87470"/>
    <w:rsid w:val="00C949CF"/>
    <w:rsid w:val="00CA1E8D"/>
    <w:rsid w:val="00CA56A5"/>
    <w:rsid w:val="00CB13F4"/>
    <w:rsid w:val="00CC5754"/>
    <w:rsid w:val="00CD1F1D"/>
    <w:rsid w:val="00CD42F9"/>
    <w:rsid w:val="00CD6A86"/>
    <w:rsid w:val="00CE08A1"/>
    <w:rsid w:val="00CE1C36"/>
    <w:rsid w:val="00CF0C58"/>
    <w:rsid w:val="00CF4978"/>
    <w:rsid w:val="00D056C9"/>
    <w:rsid w:val="00D10A22"/>
    <w:rsid w:val="00D1132D"/>
    <w:rsid w:val="00D17773"/>
    <w:rsid w:val="00D22EBC"/>
    <w:rsid w:val="00D4688C"/>
    <w:rsid w:val="00D54F27"/>
    <w:rsid w:val="00D60302"/>
    <w:rsid w:val="00D611EB"/>
    <w:rsid w:val="00D61F84"/>
    <w:rsid w:val="00D64A5F"/>
    <w:rsid w:val="00D77E4C"/>
    <w:rsid w:val="00D93A03"/>
    <w:rsid w:val="00D97C6B"/>
    <w:rsid w:val="00DA329C"/>
    <w:rsid w:val="00DA523F"/>
    <w:rsid w:val="00DB1446"/>
    <w:rsid w:val="00DB7F2F"/>
    <w:rsid w:val="00DD059B"/>
    <w:rsid w:val="00DD3375"/>
    <w:rsid w:val="00DD7B2C"/>
    <w:rsid w:val="00DE58E1"/>
    <w:rsid w:val="00DE6CAA"/>
    <w:rsid w:val="00DF133E"/>
    <w:rsid w:val="00E0382B"/>
    <w:rsid w:val="00E059C7"/>
    <w:rsid w:val="00E14BF1"/>
    <w:rsid w:val="00E240B3"/>
    <w:rsid w:val="00E2562F"/>
    <w:rsid w:val="00E27A27"/>
    <w:rsid w:val="00E27B7F"/>
    <w:rsid w:val="00E32DCA"/>
    <w:rsid w:val="00E343DB"/>
    <w:rsid w:val="00E60112"/>
    <w:rsid w:val="00E7145A"/>
    <w:rsid w:val="00E74E3E"/>
    <w:rsid w:val="00E95BAF"/>
    <w:rsid w:val="00EA4D61"/>
    <w:rsid w:val="00EB1D37"/>
    <w:rsid w:val="00EC4382"/>
    <w:rsid w:val="00ED6E54"/>
    <w:rsid w:val="00EE7E1E"/>
    <w:rsid w:val="00EF1818"/>
    <w:rsid w:val="00F01706"/>
    <w:rsid w:val="00F04438"/>
    <w:rsid w:val="00F07110"/>
    <w:rsid w:val="00F2203A"/>
    <w:rsid w:val="00F22E06"/>
    <w:rsid w:val="00F3203A"/>
    <w:rsid w:val="00F4445D"/>
    <w:rsid w:val="00F53EDB"/>
    <w:rsid w:val="00F54F9F"/>
    <w:rsid w:val="00F654D3"/>
    <w:rsid w:val="00F71303"/>
    <w:rsid w:val="00F77712"/>
    <w:rsid w:val="00F87E43"/>
    <w:rsid w:val="00F90074"/>
    <w:rsid w:val="00F9147C"/>
    <w:rsid w:val="00F93448"/>
    <w:rsid w:val="00F95ADE"/>
    <w:rsid w:val="00FA0C49"/>
    <w:rsid w:val="00FA1F70"/>
    <w:rsid w:val="00FA2409"/>
    <w:rsid w:val="00FA7EB5"/>
    <w:rsid w:val="00FC1B4B"/>
    <w:rsid w:val="00FD3551"/>
    <w:rsid w:val="00FE2DDE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C4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05FD"/>
    <w:pPr>
      <w:ind w:left="720" w:right="2160"/>
    </w:pPr>
    <w:rPr>
      <w:rFonts w:ascii="Bell MT" w:hAnsi="Bell MT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130"/>
    <w:pPr>
      <w:spacing w:before="240" w:after="240"/>
      <w:ind w:left="0" w:firstLine="0"/>
      <w:outlineLvl w:val="0"/>
    </w:pPr>
    <w:rPr>
      <w:rFonts w:ascii="Garamond" w:hAnsi="Garamond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A9A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B905FD"/>
    <w:pPr>
      <w:ind w:left="0" w:right="0"/>
      <w:jc w:val="right"/>
    </w:pPr>
    <w:rPr>
      <w:rFonts w:ascii="Garamond" w:hAnsi="Garamond"/>
      <w:color w:val="E36C0A" w:themeColor="accent6" w:themeShade="BF"/>
      <w:sz w:val="32"/>
      <w:szCs w:val="32"/>
    </w:rPr>
  </w:style>
  <w:style w:type="paragraph" w:customStyle="1" w:styleId="ContactInfo">
    <w:name w:val="Contact Info"/>
    <w:basedOn w:val="Normal"/>
    <w:qFormat/>
    <w:rsid w:val="00B905FD"/>
    <w:pPr>
      <w:ind w:left="0" w:right="0"/>
      <w:jc w:val="right"/>
    </w:pPr>
  </w:style>
  <w:style w:type="table" w:styleId="TableGrid">
    <w:name w:val="Table Grid"/>
    <w:basedOn w:val="TableNormal"/>
    <w:uiPriority w:val="59"/>
    <w:rsid w:val="00395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3130"/>
    <w:rPr>
      <w:rFonts w:ascii="Garamond" w:hAnsi="Garamond"/>
      <w:bCs/>
      <w:color w:val="E36C0A" w:themeColor="accent6" w:themeShade="BF"/>
      <w:sz w:val="24"/>
      <w:szCs w:val="24"/>
    </w:rPr>
  </w:style>
  <w:style w:type="paragraph" w:customStyle="1" w:styleId="RightTab">
    <w:name w:val="Right Tab"/>
    <w:basedOn w:val="Normal"/>
    <w:qFormat/>
    <w:rsid w:val="00F07110"/>
    <w:pPr>
      <w:tabs>
        <w:tab w:val="right" w:pos="10800"/>
      </w:tabs>
      <w:ind w:right="0"/>
    </w:pPr>
  </w:style>
  <w:style w:type="paragraph" w:styleId="ListParagraph">
    <w:name w:val="List Paragraph"/>
    <w:basedOn w:val="Normal"/>
    <w:uiPriority w:val="34"/>
    <w:qFormat/>
    <w:rsid w:val="008D0771"/>
    <w:pPr>
      <w:numPr>
        <w:numId w:val="1"/>
      </w:numPr>
      <w:spacing w:before="120"/>
    </w:pPr>
  </w:style>
  <w:style w:type="paragraph" w:customStyle="1" w:styleId="RightTabBulleted">
    <w:name w:val="Right Tab Bulleted"/>
    <w:basedOn w:val="ListParagraph"/>
    <w:qFormat/>
    <w:rsid w:val="00487DA6"/>
    <w:pPr>
      <w:numPr>
        <w:numId w:val="0"/>
      </w:numPr>
      <w:tabs>
        <w:tab w:val="right" w:pos="10800"/>
      </w:tabs>
      <w:spacing w:after="60"/>
    </w:pPr>
  </w:style>
  <w:style w:type="paragraph" w:customStyle="1" w:styleId="TableText">
    <w:name w:val="Table Text"/>
    <w:basedOn w:val="Normal"/>
    <w:qFormat/>
    <w:rsid w:val="00576160"/>
    <w:pPr>
      <w:ind w:left="0" w:right="0" w:firstLine="0"/>
    </w:pPr>
  </w:style>
  <w:style w:type="paragraph" w:customStyle="1" w:styleId="TableTextIndent">
    <w:name w:val="Table Text Indent"/>
    <w:basedOn w:val="TableText"/>
    <w:rsid w:val="00AF46EC"/>
    <w:pPr>
      <w:numPr>
        <w:numId w:val="2"/>
      </w:numPr>
      <w:spacing w:after="60"/>
      <w:ind w:left="1080"/>
    </w:pPr>
  </w:style>
  <w:style w:type="paragraph" w:customStyle="1" w:styleId="TableDate">
    <w:name w:val="Table Date"/>
    <w:basedOn w:val="TableText"/>
    <w:qFormat/>
    <w:rsid w:val="00BF632F"/>
    <w:pPr>
      <w:spacing w:after="90"/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6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70C"/>
    <w:rPr>
      <w:rFonts w:ascii="Bell MT" w:hAnsi="Bell MT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70C"/>
    <w:rPr>
      <w:vertAlign w:val="superscript"/>
    </w:rPr>
  </w:style>
  <w:style w:type="paragraph" w:customStyle="1" w:styleId="Interests">
    <w:name w:val="Interests"/>
    <w:basedOn w:val="ListParagraph"/>
    <w:qFormat/>
    <w:rsid w:val="003110C9"/>
    <w:pPr>
      <w:ind w:right="0"/>
    </w:pPr>
  </w:style>
  <w:style w:type="paragraph" w:styleId="Header">
    <w:name w:val="header"/>
    <w:basedOn w:val="Normal"/>
    <w:link w:val="HeaderChar"/>
    <w:uiPriority w:val="99"/>
    <w:unhideWhenUsed/>
    <w:rsid w:val="00A16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42D"/>
    <w:rPr>
      <w:rFonts w:ascii="Bell MT" w:hAnsi="Bell MT"/>
      <w:bCs/>
    </w:rPr>
  </w:style>
  <w:style w:type="paragraph" w:styleId="Footer">
    <w:name w:val="footer"/>
    <w:basedOn w:val="Normal"/>
    <w:link w:val="FooterChar"/>
    <w:uiPriority w:val="99"/>
    <w:unhideWhenUsed/>
    <w:rsid w:val="00A16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42D"/>
    <w:rPr>
      <w:rFonts w:ascii="Bell MT" w:hAnsi="Bell MT"/>
      <w:bCs/>
    </w:rPr>
  </w:style>
  <w:style w:type="paragraph" w:customStyle="1" w:styleId="TextUnderBullets">
    <w:name w:val="Text Under Bullets"/>
    <w:basedOn w:val="Normal"/>
    <w:qFormat/>
    <w:rsid w:val="00B85E7F"/>
    <w:pPr>
      <w:ind w:left="108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38"/>
    <w:rPr>
      <w:rFonts w:ascii="Times New Roman" w:hAnsi="Times New Roman" w:cs="Times New Roman"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55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9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9EF"/>
    <w:pPr>
      <w:ind w:left="0" w:right="0" w:firstLine="0"/>
    </w:pPr>
    <w:rPr>
      <w:rFonts w:asciiTheme="minorHAnsi" w:eastAsiaTheme="minorHAnsi" w:hAnsiTheme="minorHAns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9EF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C4C899-EC8F-644E-AB76-6D8EDC5081B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EF6D1-FD72-224F-9037-B058FE91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1399</Words>
  <Characters>8944</Characters>
  <Application>Microsoft Office Word</Application>
  <DocSecurity>0</DocSecurity>
  <Lines>144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Tom Lankiewicz</cp:lastModifiedBy>
  <cp:revision>48</cp:revision>
  <cp:lastPrinted>2019-12-06T16:55:00Z</cp:lastPrinted>
  <dcterms:created xsi:type="dcterms:W3CDTF">2020-10-12T22:01:00Z</dcterms:created>
  <dcterms:modified xsi:type="dcterms:W3CDTF">2020-11-10T16:18:00Z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b64e4767-6259-348b-accd-0e80c8444d00</vt:lpwstr>
  </property>
  <property fmtid="{D5CDD505-2E9C-101B-9397-08002B2CF9AE}" pid="4" name="Mendeley Citation Style_1">
    <vt:lpwstr>http://www.zotero.org/styles/the-isme-journal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http://www.zotero.org/styles/the-isme-journal</vt:lpwstr>
  </property>
  <property fmtid="{D5CDD505-2E9C-101B-9397-08002B2CF9AE}" pid="24" name="Mendeley Recent Style Name 9_1">
    <vt:lpwstr>The ISME Journal</vt:lpwstr>
  </property>
  <property fmtid="{D5CDD505-2E9C-101B-9397-08002B2CF9AE}" pid="25" name="grammarly_documentId">
    <vt:lpwstr>documentId_4441</vt:lpwstr>
  </property>
  <property fmtid="{D5CDD505-2E9C-101B-9397-08002B2CF9AE}" pid="26" name="grammarly_documentContext">
    <vt:lpwstr>{"goals":[],"domain":"general","emotions":[],"dialect":"american"}</vt:lpwstr>
  </property>
</Properties>
</file>